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9AB" w:rsidRPr="006779AB" w:rsidRDefault="006779AB" w:rsidP="006779AB">
      <w:pPr>
        <w:widowControl/>
        <w:jc w:val="center"/>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0E6095B5" wp14:editId="2A5BE984">
            <wp:extent cx="5962650" cy="2981325"/>
            <wp:effectExtent l="0" t="0" r="0" b="9525"/>
            <wp:docPr id="1" name="图片 1" descr="https://mmbiz.qpic.cn/mmbiz_png/G08ZsHL2r2HdxcjBxdVeHWkRCZOwqicLd3oMavWZqGBWz1eL5ndH2UmiaVmcETxicNLQ3I62ZSnKqjI9zmzULspN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G08ZsHL2r2HdxcjBxdVeHWkRCZOwqicLd3oMavWZqGBWz1eL5ndH2UmiaVmcETxicNLQ3I62ZSnKqjI9zmzULspNQ/640?wx_fm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2650" cy="298132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4106B7D5" wp14:editId="39C74BC2">
            <wp:extent cx="2314575" cy="552450"/>
            <wp:effectExtent l="0" t="0" r="9525" b="0"/>
            <wp:docPr id="2" name="图片 2" descr="https://mmbiz.qpic.cn/mmbiz_png/G08ZsHL2r2HdxcjBxdVeHWkRCZOwqicLd0iaIKPnNccUjHxuysibh2h6uF9gJmb0ThtRNznX6rhdoTTFkoFwtEiby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G08ZsHL2r2HdxcjBxdVeHWkRCZOwqicLd0iaIKPnNccUjHxuysibh2h6uF9gJmb0ThtRNznX6rhdoTTFkoFwtEibyQ/640?wx_fm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575" cy="552450"/>
                    </a:xfrm>
                    <a:prstGeom prst="rect">
                      <a:avLst/>
                    </a:prstGeom>
                    <a:noFill/>
                    <a:ln>
                      <a:noFill/>
                    </a:ln>
                  </pic:spPr>
                </pic:pic>
              </a:graphicData>
            </a:graphic>
          </wp:inline>
        </w:drawing>
      </w:r>
    </w:p>
    <w:p w:rsidR="006779AB" w:rsidRPr="006779AB" w:rsidRDefault="006779AB" w:rsidP="006779AB">
      <w:pPr>
        <w:widowControl/>
        <w:jc w:val="center"/>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25D30402" wp14:editId="2B4D7BEC">
            <wp:extent cx="1467293" cy="1467293"/>
            <wp:effectExtent l="0" t="0" r="0" b="0"/>
            <wp:docPr id="3" name="图片 3" descr="https://mmbiz.qpic.cn/mmbiz_png/G08ZsHL2r2HdxcjBxdVeHWkRCZOwqicLdnWanxmgBdfwScEkicBPzA8ib24eJraiaycFC7Hia58y1libCwl96qTIxLT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G08ZsHL2r2HdxcjBxdVeHWkRCZOwqicLdnWanxmgBdfwScEkicBPzA8ib24eJraiaycFC7Hia58y1libCwl96qTIxLTg/640?wx_fm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9405" cy="146940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微软雅黑" w:eastAsia="微软雅黑" w:hAnsi="微软雅黑" w:cs="宋体" w:hint="eastAsia"/>
          <w:b/>
          <w:bCs/>
          <w:color w:val="021EAA"/>
          <w:kern w:val="0"/>
          <w:sz w:val="24"/>
          <w:szCs w:val="24"/>
        </w:rPr>
        <w:t>尊敬的基因检测相关产业</w:t>
      </w:r>
      <w:r w:rsidRPr="006779AB">
        <w:rPr>
          <w:rFonts w:ascii="宋体" w:eastAsia="宋体" w:hAnsi="宋体" w:cs="宋体"/>
          <w:b/>
          <w:bCs/>
          <w:color w:val="021EAA"/>
          <w:kern w:val="0"/>
          <w:sz w:val="24"/>
          <w:szCs w:val="24"/>
        </w:rPr>
        <w:br/>
        <w:t>各位业界同仁：</w:t>
      </w:r>
    </w:p>
    <w:p w:rsidR="006779AB" w:rsidRPr="006779AB" w:rsidRDefault="006779AB" w:rsidP="006779AB">
      <w:pPr>
        <w:widowControl/>
        <w:ind w:firstLine="42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t>三年前，中国基因检测相关产业，大潮初起，蓄势待发。首届2015基因检测与健康产业大会，在江苏泰州召开，共议充满机遇与竞争的未来。会间精彩的主题演讲、生动的圆桌论坛、大会首创的16个亲密互动主题沙龙，令与会人士记忆犹新，促进诸多合作，引发领先思想，对中国基因健康产业三年走势，产生深远影响。</w:t>
      </w:r>
    </w:p>
    <w:p w:rsidR="006779AB" w:rsidRPr="006779AB" w:rsidRDefault="006779AB" w:rsidP="006779AB">
      <w:pPr>
        <w:widowControl/>
        <w:ind w:firstLine="48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lastRenderedPageBreak/>
        <w:t>三年后，中国精准医疗基因检测市场商业模式已经验证，“圈地”格局初显；消费级基因检测市场需求规模扩大，风云再起。整个产业，即将进入新的发展竞争阶段。</w:t>
      </w:r>
    </w:p>
    <w:p w:rsidR="006779AB" w:rsidRPr="006779AB" w:rsidRDefault="006779AB" w:rsidP="00E4280A">
      <w:pPr>
        <w:widowControl/>
        <w:ind w:firstLine="420"/>
        <w:jc w:val="left"/>
        <w:rPr>
          <w:rFonts w:ascii="微软雅黑" w:eastAsia="微软雅黑" w:hAnsi="微软雅黑" w:cs="宋体"/>
          <w:kern w:val="0"/>
          <w:sz w:val="24"/>
          <w:szCs w:val="24"/>
        </w:rPr>
      </w:pPr>
      <w:r w:rsidRPr="006779AB">
        <w:rPr>
          <w:rFonts w:ascii="微软雅黑" w:eastAsia="微软雅黑" w:hAnsi="微软雅黑" w:cs="宋体"/>
          <w:kern w:val="0"/>
          <w:sz w:val="24"/>
          <w:szCs w:val="24"/>
        </w:rPr>
        <w:t>如何在精细化竞争阶段，建立自身的技术产品的差异化优势？如何让自身技术和产品在精准医疗市场获得临床广泛认可与优势渠道支持？</w:t>
      </w:r>
    </w:p>
    <w:p w:rsidR="006779AB" w:rsidRPr="006779AB" w:rsidRDefault="006779AB" w:rsidP="006779AB">
      <w:pPr>
        <w:widowControl/>
        <w:ind w:firstLine="42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t>如何理解并运用，政府即将开始的对精准医疗产品和第三</w:t>
      </w:r>
      <w:proofErr w:type="gramStart"/>
      <w:r w:rsidRPr="006779AB">
        <w:rPr>
          <w:rFonts w:ascii="微软雅黑" w:eastAsia="微软雅黑" w:hAnsi="微软雅黑" w:cs="宋体" w:hint="eastAsia"/>
          <w:kern w:val="0"/>
          <w:sz w:val="24"/>
          <w:szCs w:val="24"/>
        </w:rPr>
        <w:t>方服务</w:t>
      </w:r>
      <w:proofErr w:type="gramEnd"/>
      <w:r w:rsidRPr="006779AB">
        <w:rPr>
          <w:rFonts w:ascii="微软雅黑" w:eastAsia="微软雅黑" w:hAnsi="微软雅黑" w:cs="宋体" w:hint="eastAsia"/>
          <w:kern w:val="0"/>
          <w:sz w:val="24"/>
          <w:szCs w:val="24"/>
        </w:rPr>
        <w:t>的高压合</w:t>
      </w:r>
      <w:proofErr w:type="gramStart"/>
      <w:r w:rsidRPr="006779AB">
        <w:rPr>
          <w:rFonts w:ascii="微软雅黑" w:eastAsia="微软雅黑" w:hAnsi="微软雅黑" w:cs="宋体" w:hint="eastAsia"/>
          <w:kern w:val="0"/>
          <w:sz w:val="24"/>
          <w:szCs w:val="24"/>
        </w:rPr>
        <w:t>规</w:t>
      </w:r>
      <w:proofErr w:type="gramEnd"/>
      <w:r w:rsidRPr="006779AB">
        <w:rPr>
          <w:rFonts w:ascii="微软雅黑" w:eastAsia="微软雅黑" w:hAnsi="微软雅黑" w:cs="宋体" w:hint="eastAsia"/>
          <w:kern w:val="0"/>
          <w:sz w:val="24"/>
          <w:szCs w:val="24"/>
        </w:rPr>
        <w:t>监管？如何顺应当前医疗改革大势，与各种力量互利融合发展？</w:t>
      </w:r>
    </w:p>
    <w:p w:rsidR="006779AB" w:rsidRPr="006779AB" w:rsidRDefault="006779AB" w:rsidP="006779AB">
      <w:pPr>
        <w:widowControl/>
        <w:ind w:firstLine="42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t>如何精准把握投资界的“审美”变化？如何为下一步发展争取最大支持资源？</w:t>
      </w:r>
    </w:p>
    <w:p w:rsidR="006779AB" w:rsidRPr="006779AB" w:rsidRDefault="006779AB" w:rsidP="006779AB">
      <w:pPr>
        <w:widowControl/>
        <w:ind w:firstLine="42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t>如何发现并把握新兴市场机会，创造发展新动力？</w:t>
      </w:r>
    </w:p>
    <w:p w:rsidR="006779AB" w:rsidRPr="006779AB" w:rsidRDefault="006779AB" w:rsidP="006779AB">
      <w:pPr>
        <w:widowControl/>
        <w:ind w:firstLine="42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t>我们诚挚邀请您</w:t>
      </w:r>
      <w:r w:rsidRPr="006779AB">
        <w:rPr>
          <w:rFonts w:ascii="微软雅黑" w:eastAsia="微软雅黑" w:hAnsi="微软雅黑" w:cs="宋体" w:hint="eastAsia"/>
          <w:b/>
          <w:bCs/>
          <w:color w:val="021EAA"/>
          <w:kern w:val="0"/>
          <w:sz w:val="24"/>
          <w:szCs w:val="24"/>
        </w:rPr>
        <w:t> 2018年7月6日至8日 </w:t>
      </w:r>
      <w:r w:rsidRPr="006779AB">
        <w:rPr>
          <w:rFonts w:ascii="微软雅黑" w:eastAsia="微软雅黑" w:hAnsi="微软雅黑" w:cs="宋体" w:hint="eastAsia"/>
          <w:kern w:val="0"/>
          <w:sz w:val="24"/>
          <w:szCs w:val="24"/>
        </w:rPr>
        <w:t>，莅临泰州，结交新友，再续前缘，共享思想盛宴！</w:t>
      </w:r>
    </w:p>
    <w:p w:rsidR="006779AB" w:rsidRPr="006779AB" w:rsidRDefault="006779AB" w:rsidP="006779AB">
      <w:pPr>
        <w:widowControl/>
        <w:ind w:firstLine="420"/>
        <w:jc w:val="left"/>
        <w:rPr>
          <w:rFonts w:ascii="宋体" w:eastAsia="宋体" w:hAnsi="宋体" w:cs="宋体"/>
          <w:kern w:val="0"/>
          <w:sz w:val="24"/>
          <w:szCs w:val="24"/>
        </w:rPr>
      </w:pPr>
      <w:r w:rsidRPr="006779AB">
        <w:rPr>
          <w:rFonts w:ascii="微软雅黑" w:eastAsia="微软雅黑" w:hAnsi="微软雅黑" w:cs="宋体" w:hint="eastAsia"/>
          <w:kern w:val="0"/>
          <w:sz w:val="24"/>
          <w:szCs w:val="24"/>
        </w:rPr>
        <w:t>只为重要的事情，我们三年方得一会；重要的一会，让我们看清未来三年！</w:t>
      </w:r>
    </w:p>
    <w:p w:rsidR="006779AB" w:rsidRPr="006779AB" w:rsidRDefault="006779AB" w:rsidP="006779AB">
      <w:pPr>
        <w:widowControl/>
        <w:jc w:val="right"/>
        <w:rPr>
          <w:rFonts w:ascii="宋体" w:eastAsia="宋体" w:hAnsi="宋体" w:cs="宋体"/>
          <w:kern w:val="0"/>
          <w:sz w:val="24"/>
          <w:szCs w:val="24"/>
        </w:rPr>
      </w:pPr>
      <w:r w:rsidRPr="006779AB">
        <w:rPr>
          <w:rFonts w:ascii="微软雅黑" w:eastAsia="微软雅黑" w:hAnsi="微软雅黑" w:cs="宋体" w:hint="eastAsia"/>
          <w:b/>
          <w:bCs/>
          <w:color w:val="021EAA"/>
          <w:kern w:val="0"/>
          <w:sz w:val="24"/>
          <w:szCs w:val="24"/>
        </w:rPr>
        <w:t>中国遗传学会</w:t>
      </w:r>
    </w:p>
    <w:p w:rsidR="006779AB" w:rsidRDefault="006779AB" w:rsidP="006779AB">
      <w:pPr>
        <w:widowControl/>
        <w:jc w:val="right"/>
        <w:rPr>
          <w:rFonts w:ascii="宋体" w:eastAsia="宋体" w:hAnsi="宋体" w:cs="宋体" w:hint="eastAsia"/>
          <w:kern w:val="0"/>
          <w:sz w:val="24"/>
          <w:szCs w:val="24"/>
        </w:rPr>
      </w:pPr>
      <w:r w:rsidRPr="006779AB">
        <w:rPr>
          <w:rFonts w:ascii="微软雅黑" w:eastAsia="微软雅黑" w:hAnsi="微软雅黑" w:cs="宋体" w:hint="eastAsia"/>
          <w:b/>
          <w:bCs/>
          <w:color w:val="021EAA"/>
          <w:kern w:val="0"/>
          <w:sz w:val="24"/>
          <w:szCs w:val="24"/>
        </w:rPr>
        <w:t> 生物产业促进委员会</w:t>
      </w:r>
    </w:p>
    <w:p w:rsidR="006779AB" w:rsidRPr="006779AB" w:rsidRDefault="006779AB" w:rsidP="006779AB">
      <w:pPr>
        <w:widowControl/>
        <w:jc w:val="left"/>
        <w:rPr>
          <w:rFonts w:ascii="宋体" w:eastAsia="宋体" w:hAnsi="宋体" w:cs="宋体"/>
          <w:kern w:val="0"/>
          <w:sz w:val="24"/>
          <w:szCs w:val="24"/>
        </w:rPr>
      </w:pPr>
    </w:p>
    <w:p w:rsidR="006779AB" w:rsidRPr="006779AB" w:rsidRDefault="006779AB" w:rsidP="006779AB">
      <w:pPr>
        <w:widowControl/>
        <w:jc w:val="left"/>
        <w:rPr>
          <w:rFonts w:ascii="宋体" w:eastAsia="宋体" w:hAnsi="宋体" w:cs="宋体"/>
          <w:color w:val="374AAE"/>
          <w:kern w:val="0"/>
          <w:sz w:val="24"/>
          <w:szCs w:val="24"/>
        </w:rPr>
      </w:pPr>
      <w:r w:rsidRPr="006779AB">
        <w:rPr>
          <w:rFonts w:ascii="宋体" w:eastAsia="宋体" w:hAnsi="宋体" w:cs="宋体"/>
          <w:b/>
          <w:bCs/>
          <w:color w:val="374AAE"/>
          <w:kern w:val="0"/>
          <w:sz w:val="24"/>
          <w:szCs w:val="24"/>
        </w:rPr>
        <w:t>共议趋势，共享思想盛宴</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219780DE" wp14:editId="4C37767A">
            <wp:extent cx="2600325" cy="2065252"/>
            <wp:effectExtent l="0" t="0" r="0" b="0"/>
            <wp:docPr id="6" name="图片 6" descr="https://mmbiz.qpic.cn/mmbiz_jpg/G08ZsHL2r2ES68LsDaD0ciaH9znbOU1alTwSxsaCk3uRTMib2vBHqKMyxJxoJcFTqtTr06qHuKzVD9Mic9CMic3r9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jpg/G08ZsHL2r2ES68LsDaD0ciaH9znbOU1alTwSxsaCk3uRTMib2vBHqKMyxJxoJcFTqtTr06qHuKzVD9Mic9CMic3r9w/640?wx_fm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276" cy="2066802"/>
                    </a:xfrm>
                    <a:prstGeom prst="rect">
                      <a:avLst/>
                    </a:prstGeom>
                    <a:noFill/>
                    <a:ln>
                      <a:noFill/>
                    </a:ln>
                  </pic:spPr>
                </pic:pic>
              </a:graphicData>
            </a:graphic>
          </wp:inline>
        </w:drawing>
      </w:r>
    </w:p>
    <w:p w:rsidR="00E4280A" w:rsidRDefault="00E4280A" w:rsidP="006779AB">
      <w:pPr>
        <w:widowControl/>
        <w:jc w:val="left"/>
        <w:rPr>
          <w:rFonts w:ascii="宋体" w:eastAsia="宋体" w:hAnsi="宋体" w:cs="宋体" w:hint="eastAsia"/>
          <w:b/>
          <w:bCs/>
          <w:kern w:val="0"/>
          <w:sz w:val="27"/>
          <w:szCs w:val="27"/>
        </w:rPr>
      </w:pP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kern w:val="0"/>
          <w:sz w:val="27"/>
          <w:szCs w:val="27"/>
        </w:rPr>
        <w:lastRenderedPageBreak/>
        <w:t>参 会 须 知</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会议时间：</w:t>
      </w:r>
      <w:r w:rsidRPr="006779AB">
        <w:rPr>
          <w:rFonts w:ascii="宋体" w:eastAsia="宋体" w:hAnsi="宋体" w:cs="宋体"/>
          <w:kern w:val="0"/>
          <w:sz w:val="24"/>
          <w:szCs w:val="24"/>
        </w:rPr>
        <w:t>2018年7月6日-8日</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会议地点：</w:t>
      </w:r>
      <w:r w:rsidRPr="006779AB">
        <w:rPr>
          <w:rFonts w:ascii="宋体" w:eastAsia="宋体" w:hAnsi="宋体" w:cs="宋体"/>
          <w:kern w:val="0"/>
          <w:sz w:val="24"/>
          <w:szCs w:val="24"/>
        </w:rPr>
        <w:t>江苏省泰州市天德湖宾馆</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主  办 方：</w:t>
      </w:r>
      <w:r w:rsidRPr="006779AB">
        <w:rPr>
          <w:rFonts w:ascii="宋体" w:eastAsia="宋体" w:hAnsi="宋体" w:cs="宋体"/>
          <w:kern w:val="0"/>
          <w:sz w:val="24"/>
          <w:szCs w:val="24"/>
        </w:rPr>
        <w:t>中国遗传学生物产业促进委员会</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承  办 方：</w:t>
      </w:r>
      <w:r w:rsidRPr="006779AB">
        <w:rPr>
          <w:rFonts w:ascii="宋体" w:eastAsia="宋体" w:hAnsi="宋体" w:cs="宋体"/>
          <w:kern w:val="0"/>
          <w:sz w:val="24"/>
          <w:szCs w:val="24"/>
        </w:rPr>
        <w:t>中国医药城</w:t>
      </w:r>
    </w:p>
    <w:p w:rsidR="006779AB" w:rsidRPr="006779AB" w:rsidRDefault="006779AB" w:rsidP="006779AB">
      <w:pPr>
        <w:widowControl/>
        <w:jc w:val="left"/>
        <w:rPr>
          <w:rFonts w:ascii="宋体" w:eastAsia="宋体" w:hAnsi="宋体" w:cs="宋体"/>
          <w:kern w:val="0"/>
          <w:sz w:val="24"/>
          <w:szCs w:val="24"/>
        </w:rPr>
      </w:pPr>
      <w:r>
        <w:rPr>
          <w:rFonts w:ascii="宋体" w:eastAsia="宋体" w:hAnsi="宋体" w:cs="宋体"/>
          <w:kern w:val="0"/>
          <w:sz w:val="24"/>
          <w:szCs w:val="24"/>
        </w:rPr>
        <w:t>       </w:t>
      </w:r>
      <w:r>
        <w:rPr>
          <w:rFonts w:ascii="宋体" w:eastAsia="宋体" w:hAnsi="宋体" w:cs="宋体" w:hint="eastAsia"/>
          <w:kern w:val="0"/>
          <w:sz w:val="24"/>
          <w:szCs w:val="24"/>
        </w:rPr>
        <w:t xml:space="preserve"> </w:t>
      </w:r>
      <w:r w:rsidRPr="006779AB">
        <w:rPr>
          <w:rFonts w:ascii="宋体" w:eastAsia="宋体" w:hAnsi="宋体" w:cs="宋体"/>
          <w:kern w:val="0"/>
          <w:sz w:val="24"/>
          <w:szCs w:val="24"/>
        </w:rPr>
        <w:t>中国计量测试学会生物计量专委会</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kern w:val="0"/>
          <w:sz w:val="24"/>
          <w:szCs w:val="24"/>
        </w:rPr>
        <w:t>       </w:t>
      </w:r>
      <w:r>
        <w:rPr>
          <w:rFonts w:ascii="宋体" w:eastAsia="宋体" w:hAnsi="宋体" w:cs="宋体" w:hint="eastAsia"/>
          <w:kern w:val="0"/>
          <w:sz w:val="24"/>
          <w:szCs w:val="24"/>
        </w:rPr>
        <w:t xml:space="preserve"> </w:t>
      </w:r>
      <w:r w:rsidRPr="006779AB">
        <w:rPr>
          <w:rFonts w:ascii="宋体" w:eastAsia="宋体" w:hAnsi="宋体" w:cs="宋体"/>
          <w:kern w:val="0"/>
          <w:sz w:val="24"/>
          <w:szCs w:val="24"/>
        </w:rPr>
        <w:t>农工党泰州市委</w:t>
      </w:r>
    </w:p>
    <w:p w:rsidR="006779AB" w:rsidRPr="006779AB" w:rsidRDefault="006779AB" w:rsidP="006779AB">
      <w:pPr>
        <w:widowControl/>
        <w:jc w:val="left"/>
        <w:rPr>
          <w:rFonts w:ascii="Helvetica" w:eastAsia="宋体" w:hAnsi="Helvetica" w:cs="Helvetica"/>
          <w:color w:val="000000"/>
          <w:kern w:val="0"/>
          <w:sz w:val="24"/>
          <w:szCs w:val="24"/>
        </w:rPr>
      </w:pP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left"/>
        <w:rPr>
          <w:rFonts w:ascii="宋体" w:eastAsia="宋体" w:hAnsi="宋体" w:cs="宋体"/>
          <w:color w:val="374AAE"/>
          <w:kern w:val="0"/>
          <w:sz w:val="24"/>
          <w:szCs w:val="24"/>
        </w:rPr>
      </w:pPr>
      <w:r w:rsidRPr="006779AB">
        <w:rPr>
          <w:rFonts w:ascii="宋体" w:eastAsia="宋体" w:hAnsi="宋体" w:cs="宋体"/>
          <w:b/>
          <w:bCs/>
          <w:color w:val="374AAE"/>
          <w:kern w:val="0"/>
          <w:sz w:val="24"/>
          <w:szCs w:val="24"/>
        </w:rPr>
        <w:t>优惠政策</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kern w:val="0"/>
          <w:sz w:val="24"/>
          <w:szCs w:val="24"/>
        </w:rPr>
        <w:t>早鸟价</w:t>
      </w:r>
    </w:p>
    <w:p w:rsidR="006779AB" w:rsidRPr="006779AB" w:rsidRDefault="006779AB" w:rsidP="006779AB">
      <w:pPr>
        <w:widowControl/>
        <w:rPr>
          <w:rFonts w:ascii="宋体" w:eastAsia="宋体" w:hAnsi="宋体" w:cs="宋体"/>
          <w:color w:val="333333"/>
          <w:kern w:val="0"/>
          <w:sz w:val="22"/>
        </w:rPr>
      </w:pPr>
      <w:r w:rsidRPr="006779AB">
        <w:rPr>
          <w:rFonts w:ascii="宋体" w:eastAsia="宋体" w:hAnsi="宋体" w:cs="宋体"/>
          <w:b/>
          <w:bCs/>
          <w:color w:val="374AAE"/>
          <w:kern w:val="0"/>
          <w:sz w:val="24"/>
          <w:szCs w:val="24"/>
        </w:rPr>
        <w:t>2018.5.31之前，¥1000元/人</w:t>
      </w:r>
    </w:p>
    <w:p w:rsidR="006779AB" w:rsidRPr="006779AB" w:rsidRDefault="006779AB" w:rsidP="006779AB">
      <w:pPr>
        <w:widowControl/>
        <w:jc w:val="left"/>
        <w:rPr>
          <w:rFonts w:ascii="宋体" w:eastAsia="宋体" w:hAnsi="宋体" w:cs="宋体"/>
          <w:color w:val="333333"/>
          <w:kern w:val="0"/>
          <w:sz w:val="22"/>
        </w:rPr>
      </w:pP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kern w:val="0"/>
          <w:sz w:val="24"/>
          <w:szCs w:val="24"/>
        </w:rPr>
        <w:t>普通价</w:t>
      </w:r>
    </w:p>
    <w:p w:rsidR="006779AB" w:rsidRPr="006779AB" w:rsidRDefault="006779AB" w:rsidP="006779AB">
      <w:pPr>
        <w:widowControl/>
        <w:rPr>
          <w:rFonts w:ascii="宋体" w:eastAsia="宋体" w:hAnsi="宋体" w:cs="宋体"/>
          <w:color w:val="333333"/>
          <w:kern w:val="0"/>
          <w:sz w:val="22"/>
        </w:rPr>
      </w:pPr>
      <w:r w:rsidRPr="006779AB">
        <w:rPr>
          <w:rFonts w:ascii="宋体" w:eastAsia="宋体" w:hAnsi="宋体" w:cs="宋体"/>
          <w:b/>
          <w:bCs/>
          <w:color w:val="374AAE"/>
          <w:kern w:val="0"/>
          <w:sz w:val="24"/>
          <w:szCs w:val="24"/>
        </w:rPr>
        <w:t>2018.6.30之前，¥1200元/人</w:t>
      </w:r>
    </w:p>
    <w:p w:rsidR="006779AB" w:rsidRPr="006779AB" w:rsidRDefault="006779AB" w:rsidP="006779AB">
      <w:pPr>
        <w:widowControl/>
        <w:jc w:val="center"/>
        <w:rPr>
          <w:rFonts w:ascii="宋体" w:eastAsia="宋体" w:hAnsi="宋体" w:cs="宋体"/>
          <w:color w:val="333333"/>
          <w:kern w:val="0"/>
          <w:sz w:val="22"/>
        </w:rPr>
      </w:pPr>
    </w:p>
    <w:p w:rsidR="006779AB" w:rsidRPr="006779AB" w:rsidRDefault="006779AB" w:rsidP="006779AB">
      <w:pPr>
        <w:widowControl/>
        <w:jc w:val="left"/>
        <w:rPr>
          <w:rFonts w:ascii="宋体" w:eastAsia="宋体" w:hAnsi="宋体" w:cs="宋体"/>
          <w:kern w:val="0"/>
          <w:sz w:val="24"/>
          <w:szCs w:val="24"/>
        </w:rPr>
      </w:pPr>
      <w:proofErr w:type="gramStart"/>
      <w:r w:rsidRPr="006779AB">
        <w:rPr>
          <w:rFonts w:ascii="宋体" w:eastAsia="宋体" w:hAnsi="宋体" w:cs="宋体"/>
          <w:b/>
          <w:bCs/>
          <w:kern w:val="0"/>
          <w:sz w:val="24"/>
          <w:szCs w:val="24"/>
        </w:rPr>
        <w:t>侯鸟</w:t>
      </w:r>
      <w:proofErr w:type="gramEnd"/>
      <w:r w:rsidRPr="006779AB">
        <w:rPr>
          <w:rFonts w:ascii="宋体" w:eastAsia="宋体" w:hAnsi="宋体" w:cs="宋体"/>
          <w:b/>
          <w:bCs/>
          <w:kern w:val="0"/>
          <w:sz w:val="24"/>
          <w:szCs w:val="24"/>
        </w:rPr>
        <w:t>价</w:t>
      </w:r>
    </w:p>
    <w:p w:rsidR="006779AB" w:rsidRPr="006779AB" w:rsidRDefault="006779AB" w:rsidP="006779AB">
      <w:pPr>
        <w:widowControl/>
        <w:rPr>
          <w:rFonts w:ascii="宋体" w:eastAsia="宋体" w:hAnsi="宋体" w:cs="宋体"/>
          <w:color w:val="333333"/>
          <w:kern w:val="0"/>
          <w:sz w:val="22"/>
        </w:rPr>
      </w:pPr>
      <w:r w:rsidRPr="006779AB">
        <w:rPr>
          <w:rFonts w:ascii="宋体" w:eastAsia="宋体" w:hAnsi="宋体" w:cs="宋体"/>
          <w:b/>
          <w:bCs/>
          <w:color w:val="374AAE"/>
          <w:kern w:val="0"/>
          <w:sz w:val="24"/>
          <w:szCs w:val="24"/>
        </w:rPr>
        <w:t>2018.7.1后及现场，¥1600元/人</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展    位：20000元/个</w:t>
      </w:r>
    </w:p>
    <w:p w:rsidR="006779AB" w:rsidRPr="006779AB" w:rsidRDefault="006779AB" w:rsidP="006779AB">
      <w:pPr>
        <w:widowControl/>
        <w:jc w:val="center"/>
        <w:rPr>
          <w:rFonts w:ascii="宋体" w:eastAsia="宋体" w:hAnsi="宋体" w:cs="宋体"/>
          <w:kern w:val="0"/>
          <w:sz w:val="24"/>
          <w:szCs w:val="24"/>
        </w:rPr>
      </w:pPr>
    </w:p>
    <w:p w:rsidR="006779AB" w:rsidRPr="006779AB" w:rsidRDefault="006779AB" w:rsidP="006779AB">
      <w:pPr>
        <w:widowControl/>
        <w:rPr>
          <w:rFonts w:ascii="宋体" w:eastAsia="宋体" w:hAnsi="宋体" w:cs="宋体"/>
          <w:kern w:val="0"/>
          <w:sz w:val="24"/>
          <w:szCs w:val="24"/>
        </w:rPr>
      </w:pPr>
      <w:r w:rsidRPr="006779AB">
        <w:rPr>
          <w:rFonts w:ascii="宋体" w:eastAsia="宋体" w:hAnsi="宋体" w:cs="宋体"/>
          <w:b/>
          <w:bCs/>
          <w:color w:val="D92142"/>
          <w:kern w:val="0"/>
          <w:sz w:val="24"/>
          <w:szCs w:val="24"/>
        </w:rPr>
        <w:t>展位数量有限，预订从速</w:t>
      </w:r>
    </w:p>
    <w:p w:rsidR="006779AB" w:rsidRPr="006779AB" w:rsidRDefault="006779AB" w:rsidP="006779AB">
      <w:pPr>
        <w:widowControl/>
        <w:jc w:val="left"/>
        <w:rPr>
          <w:rFonts w:ascii="Helvetica" w:eastAsia="宋体" w:hAnsi="Helvetica" w:cs="Helvetica"/>
          <w:color w:val="000000"/>
          <w:kern w:val="0"/>
          <w:sz w:val="24"/>
          <w:szCs w:val="24"/>
        </w:rPr>
      </w:pP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left"/>
        <w:rPr>
          <w:rFonts w:ascii="宋体" w:eastAsia="宋体" w:hAnsi="宋体" w:cs="宋体"/>
          <w:color w:val="374AAE"/>
          <w:kern w:val="0"/>
          <w:sz w:val="28"/>
          <w:szCs w:val="24"/>
        </w:rPr>
      </w:pPr>
      <w:r w:rsidRPr="006779AB">
        <w:rPr>
          <w:rFonts w:ascii="宋体" w:eastAsia="宋体" w:hAnsi="宋体" w:cs="宋体"/>
          <w:b/>
          <w:bCs/>
          <w:color w:val="374AAE"/>
          <w:kern w:val="0"/>
          <w:sz w:val="28"/>
          <w:szCs w:val="24"/>
        </w:rPr>
        <w:t>大会日程</w:t>
      </w:r>
    </w:p>
    <w:tbl>
      <w:tblPr>
        <w:tblW w:w="8711" w:type="dxa"/>
        <w:tblCellMar>
          <w:left w:w="0" w:type="dxa"/>
          <w:right w:w="0" w:type="dxa"/>
        </w:tblCellMar>
        <w:tblLook w:val="04A0" w:firstRow="1" w:lastRow="0" w:firstColumn="1" w:lastColumn="0" w:noHBand="0" w:noVBand="1"/>
      </w:tblPr>
      <w:tblGrid>
        <w:gridCol w:w="3084"/>
        <w:gridCol w:w="5627"/>
      </w:tblGrid>
      <w:tr w:rsidR="006779AB" w:rsidRPr="006779AB" w:rsidTr="006779AB">
        <w:trPr>
          <w:trHeight w:val="644"/>
        </w:trPr>
        <w:tc>
          <w:tcPr>
            <w:tcW w:w="8711" w:type="dxa"/>
            <w:gridSpan w:val="2"/>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4472C4"/>
                <w:kern w:val="0"/>
                <w:sz w:val="32"/>
                <w:szCs w:val="32"/>
              </w:rPr>
              <w:t>第二届基因检测与健康产业大会日程</w:t>
            </w:r>
          </w:p>
        </w:tc>
      </w:tr>
      <w:tr w:rsidR="006779AB" w:rsidRPr="006779AB" w:rsidTr="006779AB">
        <w:trPr>
          <w:trHeight w:val="644"/>
        </w:trPr>
        <w:tc>
          <w:tcPr>
            <w:tcW w:w="8711" w:type="dxa"/>
            <w:gridSpan w:val="2"/>
            <w:tcBorders>
              <w:top w:val="nil"/>
              <w:left w:val="single" w:sz="6" w:space="0" w:color="auto"/>
              <w:bottom w:val="single" w:sz="6" w:space="0" w:color="auto"/>
              <w:right w:val="single" w:sz="6" w:space="0" w:color="auto"/>
            </w:tcBorders>
            <w:shd w:val="clear" w:color="auto" w:fill="0070C0"/>
            <w:tcMar>
              <w:top w:w="0" w:type="dxa"/>
              <w:left w:w="105" w:type="dxa"/>
              <w:bottom w:w="0" w:type="dxa"/>
              <w:right w:w="105" w:type="dxa"/>
            </w:tcMar>
            <w:vAlign w:val="center"/>
            <w:hideMark/>
          </w:tcPr>
          <w:p w:rsidR="006779AB" w:rsidRPr="006779AB" w:rsidRDefault="006779AB" w:rsidP="006779AB">
            <w:pPr>
              <w:widowControl/>
              <w:wordWrap w:val="0"/>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3"/>
                <w:szCs w:val="23"/>
              </w:rPr>
              <w:t>7月6日  日程安排</w:t>
            </w:r>
          </w:p>
        </w:tc>
      </w:tr>
      <w:tr w:rsidR="006779AB" w:rsidRPr="006779AB" w:rsidTr="006779AB">
        <w:trPr>
          <w:trHeight w:val="694"/>
        </w:trPr>
        <w:tc>
          <w:tcPr>
            <w:tcW w:w="3084"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时间</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项目</w:t>
            </w:r>
          </w:p>
        </w:tc>
      </w:tr>
      <w:tr w:rsidR="006779AB" w:rsidRPr="006779AB" w:rsidTr="006779AB">
        <w:trPr>
          <w:trHeight w:val="644"/>
        </w:trPr>
        <w:tc>
          <w:tcPr>
            <w:tcW w:w="3084"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全天</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报到</w:t>
            </w:r>
          </w:p>
        </w:tc>
      </w:tr>
      <w:tr w:rsidR="006779AB" w:rsidRPr="006779AB" w:rsidTr="006779AB">
        <w:trPr>
          <w:trHeight w:val="644"/>
        </w:trPr>
        <w:tc>
          <w:tcPr>
            <w:tcW w:w="3084"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18:00-20:00</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欢迎晚宴</w:t>
            </w:r>
          </w:p>
        </w:tc>
      </w:tr>
      <w:tr w:rsidR="006779AB" w:rsidRPr="006779AB" w:rsidTr="006779AB">
        <w:trPr>
          <w:trHeight w:val="644"/>
        </w:trPr>
        <w:tc>
          <w:tcPr>
            <w:tcW w:w="3084" w:type="dxa"/>
            <w:tcBorders>
              <w:top w:val="nil"/>
              <w:left w:val="single" w:sz="6" w:space="0" w:color="auto"/>
              <w:bottom w:val="single" w:sz="6" w:space="0" w:color="auto"/>
              <w:right w:val="single" w:sz="6" w:space="0" w:color="auto"/>
            </w:tcBorders>
            <w:shd w:val="clear" w:color="auto" w:fill="FF9900"/>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4"/>
                <w:szCs w:val="24"/>
              </w:rPr>
              <w:t>20:00-22:00</w:t>
            </w:r>
          </w:p>
        </w:tc>
        <w:tc>
          <w:tcPr>
            <w:tcW w:w="5627" w:type="dxa"/>
            <w:tcBorders>
              <w:top w:val="nil"/>
              <w:left w:val="nil"/>
              <w:bottom w:val="single" w:sz="6" w:space="0" w:color="auto"/>
              <w:right w:val="single" w:sz="6" w:space="0" w:color="auto"/>
            </w:tcBorders>
            <w:shd w:val="clear" w:color="auto" w:fill="FF9900"/>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4"/>
                <w:szCs w:val="24"/>
              </w:rPr>
              <w:t>特色主题沙龙</w:t>
            </w:r>
          </w:p>
        </w:tc>
      </w:tr>
      <w:tr w:rsidR="006779AB" w:rsidRPr="006779AB" w:rsidTr="006779AB">
        <w:trPr>
          <w:trHeight w:val="644"/>
        </w:trPr>
        <w:tc>
          <w:tcPr>
            <w:tcW w:w="8711" w:type="dxa"/>
            <w:gridSpan w:val="2"/>
            <w:tcBorders>
              <w:top w:val="nil"/>
              <w:left w:val="single" w:sz="6" w:space="0" w:color="auto"/>
              <w:bottom w:val="single" w:sz="6" w:space="0" w:color="auto"/>
              <w:right w:val="single" w:sz="6" w:space="0" w:color="auto"/>
            </w:tcBorders>
            <w:shd w:val="clear" w:color="auto" w:fill="4472C4"/>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3"/>
                <w:szCs w:val="23"/>
              </w:rPr>
              <w:t>7月7日  中国基因检测产业生态未来三年走势预判</w:t>
            </w:r>
          </w:p>
        </w:tc>
      </w:tr>
      <w:tr w:rsidR="006779AB" w:rsidRPr="006779AB" w:rsidTr="006779AB">
        <w:trPr>
          <w:trHeight w:val="644"/>
        </w:trPr>
        <w:tc>
          <w:tcPr>
            <w:tcW w:w="3084" w:type="dxa"/>
            <w:vMerge w:val="restart"/>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08:00-12:00</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基因基础研究走势预判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政府监管环境走势预判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医疗市场发展走势预判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大众健康市场走势预判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科研服务市场走势预判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产业竞合格局走势预判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投资并购规模热点预判</w:t>
            </w:r>
          </w:p>
        </w:tc>
      </w:tr>
      <w:tr w:rsidR="006779AB" w:rsidRPr="006779AB" w:rsidTr="006779AB">
        <w:trPr>
          <w:trHeight w:val="644"/>
        </w:trPr>
        <w:tc>
          <w:tcPr>
            <w:tcW w:w="8711" w:type="dxa"/>
            <w:gridSpan w:val="2"/>
            <w:tcBorders>
              <w:top w:val="nil"/>
              <w:left w:val="single" w:sz="6" w:space="0" w:color="auto"/>
              <w:bottom w:val="single" w:sz="6" w:space="0" w:color="auto"/>
              <w:right w:val="single" w:sz="6" w:space="0" w:color="auto"/>
            </w:tcBorders>
            <w:shd w:val="clear" w:color="auto" w:fill="4472C4"/>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3"/>
                <w:szCs w:val="23"/>
              </w:rPr>
              <w:t>7月7日 全球基因检测技术与应用发展动态</w:t>
            </w:r>
          </w:p>
        </w:tc>
      </w:tr>
      <w:tr w:rsidR="006779AB" w:rsidRPr="006779AB" w:rsidTr="006779AB">
        <w:trPr>
          <w:trHeight w:val="644"/>
        </w:trPr>
        <w:tc>
          <w:tcPr>
            <w:tcW w:w="3084" w:type="dxa"/>
            <w:vMerge w:val="restart"/>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13:30-18:30</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基因检测核心技术动态</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肿瘤诊断应用方向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罕见遗传病诊断应用方向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产前诊断应用方向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辅助生殖应用方向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药物基因组应用方向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免疫治疗应用方向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基因编辑应用方向</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大众体检疾病早</w:t>
            </w:r>
            <w:proofErr w:type="gramStart"/>
            <w:r w:rsidRPr="006779AB">
              <w:rPr>
                <w:rFonts w:ascii="微软雅黑" w:eastAsia="微软雅黑" w:hAnsi="微软雅黑" w:cs="宋体" w:hint="eastAsia"/>
                <w:b/>
                <w:bCs/>
                <w:kern w:val="0"/>
                <w:sz w:val="24"/>
                <w:szCs w:val="24"/>
              </w:rPr>
              <w:t>筛方向</w:t>
            </w:r>
            <w:proofErr w:type="gramEnd"/>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人工智能应用方向</w:t>
            </w:r>
          </w:p>
        </w:tc>
      </w:tr>
      <w:tr w:rsidR="006779AB" w:rsidRPr="006779AB" w:rsidTr="006779AB">
        <w:trPr>
          <w:trHeight w:val="644"/>
        </w:trPr>
        <w:tc>
          <w:tcPr>
            <w:tcW w:w="3084" w:type="dxa"/>
            <w:tcBorders>
              <w:top w:val="nil"/>
              <w:left w:val="single" w:sz="6" w:space="0" w:color="auto"/>
              <w:bottom w:val="single" w:sz="6" w:space="0" w:color="auto"/>
              <w:right w:val="single" w:sz="6" w:space="0" w:color="auto"/>
            </w:tcBorders>
            <w:shd w:val="clear" w:color="auto" w:fill="FF9900"/>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4"/>
                <w:szCs w:val="24"/>
              </w:rPr>
              <w:t>20:00-22:00</w:t>
            </w:r>
          </w:p>
        </w:tc>
        <w:tc>
          <w:tcPr>
            <w:tcW w:w="5627" w:type="dxa"/>
            <w:tcBorders>
              <w:top w:val="nil"/>
              <w:left w:val="nil"/>
              <w:bottom w:val="single" w:sz="6" w:space="0" w:color="auto"/>
              <w:right w:val="single" w:sz="6" w:space="0" w:color="auto"/>
            </w:tcBorders>
            <w:shd w:val="clear" w:color="auto" w:fill="FF9900"/>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4"/>
                <w:szCs w:val="24"/>
              </w:rPr>
              <w:t>特色主题沙龙</w:t>
            </w:r>
          </w:p>
        </w:tc>
      </w:tr>
      <w:tr w:rsidR="006779AB" w:rsidRPr="006779AB" w:rsidTr="006779AB">
        <w:trPr>
          <w:trHeight w:val="644"/>
        </w:trPr>
        <w:tc>
          <w:tcPr>
            <w:tcW w:w="8711" w:type="dxa"/>
            <w:gridSpan w:val="2"/>
            <w:tcBorders>
              <w:top w:val="nil"/>
              <w:left w:val="single" w:sz="6" w:space="0" w:color="auto"/>
              <w:bottom w:val="single" w:sz="6" w:space="0" w:color="auto"/>
              <w:right w:val="single" w:sz="6" w:space="0" w:color="auto"/>
            </w:tcBorders>
            <w:shd w:val="clear" w:color="auto" w:fill="4472C4"/>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3"/>
                <w:szCs w:val="23"/>
              </w:rPr>
              <w:t>7月8日 全</w:t>
            </w:r>
            <w:proofErr w:type="gramStart"/>
            <w:r w:rsidRPr="006779AB">
              <w:rPr>
                <w:rFonts w:ascii="微软雅黑" w:eastAsia="微软雅黑" w:hAnsi="微软雅黑" w:cs="宋体" w:hint="eastAsia"/>
                <w:b/>
                <w:bCs/>
                <w:color w:val="FFFFFF"/>
                <w:kern w:val="0"/>
                <w:sz w:val="23"/>
                <w:szCs w:val="23"/>
              </w:rPr>
              <w:t>产业链各环节</w:t>
            </w:r>
            <w:proofErr w:type="gramEnd"/>
            <w:r w:rsidRPr="006779AB">
              <w:rPr>
                <w:rFonts w:ascii="微软雅黑" w:eastAsia="微软雅黑" w:hAnsi="微软雅黑" w:cs="宋体" w:hint="eastAsia"/>
                <w:b/>
                <w:bCs/>
                <w:color w:val="FFFFFF"/>
                <w:kern w:val="0"/>
                <w:sz w:val="23"/>
                <w:szCs w:val="23"/>
              </w:rPr>
              <w:t>发展变化信息分享</w:t>
            </w:r>
          </w:p>
        </w:tc>
      </w:tr>
      <w:tr w:rsidR="006779AB" w:rsidRPr="006779AB" w:rsidTr="006779AB">
        <w:trPr>
          <w:trHeight w:val="644"/>
        </w:trPr>
        <w:tc>
          <w:tcPr>
            <w:tcW w:w="3084" w:type="dxa"/>
            <w:vMerge w:val="restart"/>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08:00-12:00</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基因检测相关仪器</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遗传咨询与解读服务</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医疗代理渠道</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健康管理与大众市场应用渠道</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创业孵化与风险投资</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资质申报与专业服务</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公益组织与患者社群</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基因检测相关试剂与耗材</w:t>
            </w:r>
          </w:p>
        </w:tc>
      </w:tr>
      <w:tr w:rsidR="006779AB" w:rsidRPr="006779AB" w:rsidTr="006779AB">
        <w:trPr>
          <w:trHeight w:val="644"/>
        </w:trPr>
        <w:tc>
          <w:tcPr>
            <w:tcW w:w="8711" w:type="dxa"/>
            <w:gridSpan w:val="2"/>
            <w:tcBorders>
              <w:top w:val="nil"/>
              <w:left w:val="single" w:sz="6" w:space="0" w:color="auto"/>
              <w:bottom w:val="single" w:sz="6" w:space="0" w:color="auto"/>
              <w:right w:val="single" w:sz="6" w:space="0" w:color="auto"/>
            </w:tcBorders>
            <w:shd w:val="clear" w:color="auto" w:fill="4472C4"/>
            <w:tcMar>
              <w:top w:w="0" w:type="dxa"/>
              <w:left w:w="105" w:type="dxa"/>
              <w:bottom w:w="0" w:type="dxa"/>
              <w:right w:w="105" w:type="dxa"/>
            </w:tcMar>
            <w:vAlign w:val="center"/>
            <w:hideMark/>
          </w:tcPr>
          <w:p w:rsidR="006779AB" w:rsidRPr="006779AB" w:rsidRDefault="006779AB" w:rsidP="006779AB">
            <w:pPr>
              <w:widowControl/>
              <w:wordWrap w:val="0"/>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3"/>
                <w:szCs w:val="23"/>
              </w:rPr>
              <w:t>7月8日  产业共赢发展与合作</w:t>
            </w:r>
          </w:p>
        </w:tc>
      </w:tr>
      <w:tr w:rsidR="006779AB" w:rsidRPr="006779AB" w:rsidTr="006779AB">
        <w:trPr>
          <w:trHeight w:val="644"/>
        </w:trPr>
        <w:tc>
          <w:tcPr>
            <w:tcW w:w="3084" w:type="dxa"/>
            <w:vMerge w:val="restart"/>
            <w:tcBorders>
              <w:top w:val="nil"/>
              <w:left w:val="single" w:sz="6" w:space="0" w:color="auto"/>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13:30-17:30</w:t>
            </w: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论坛：沟通与共识</w:t>
            </w:r>
            <w:proofErr w:type="gramStart"/>
            <w:r w:rsidRPr="006779AB">
              <w:rPr>
                <w:rFonts w:ascii="微软雅黑" w:eastAsia="微软雅黑" w:hAnsi="微软雅黑" w:cs="宋体" w:hint="eastAsia"/>
                <w:b/>
                <w:bCs/>
                <w:kern w:val="0"/>
                <w:sz w:val="24"/>
                <w:szCs w:val="24"/>
              </w:rPr>
              <w:t>—竞合促进</w:t>
            </w:r>
            <w:proofErr w:type="gramEnd"/>
            <w:r w:rsidRPr="006779AB">
              <w:rPr>
                <w:rFonts w:ascii="微软雅黑" w:eastAsia="微软雅黑" w:hAnsi="微软雅黑" w:cs="宋体" w:hint="eastAsia"/>
                <w:b/>
                <w:bCs/>
                <w:kern w:val="0"/>
                <w:sz w:val="24"/>
                <w:szCs w:val="24"/>
              </w:rPr>
              <w:t>生态繁荣</w:t>
            </w:r>
          </w:p>
        </w:tc>
      </w:tr>
      <w:tr w:rsidR="006779AB" w:rsidRPr="006779AB" w:rsidTr="006779AB">
        <w:trPr>
          <w:trHeight w:val="644"/>
        </w:trPr>
        <w:tc>
          <w:tcPr>
            <w:tcW w:w="0" w:type="auto"/>
            <w:vMerge/>
            <w:tcBorders>
              <w:top w:val="nil"/>
              <w:left w:val="single" w:sz="6" w:space="0" w:color="auto"/>
              <w:bottom w:val="single" w:sz="6" w:space="0" w:color="auto"/>
              <w:right w:val="single" w:sz="6" w:space="0" w:color="auto"/>
            </w:tcBorders>
            <w:vAlign w:val="center"/>
            <w:hideMark/>
          </w:tcPr>
          <w:p w:rsidR="006779AB" w:rsidRPr="006779AB" w:rsidRDefault="006779AB" w:rsidP="006779AB">
            <w:pPr>
              <w:widowControl/>
              <w:jc w:val="left"/>
              <w:rPr>
                <w:rFonts w:ascii="宋体" w:eastAsia="宋体" w:hAnsi="宋体" w:cs="宋体"/>
                <w:kern w:val="0"/>
                <w:sz w:val="24"/>
                <w:szCs w:val="24"/>
              </w:rPr>
            </w:pPr>
          </w:p>
        </w:tc>
        <w:tc>
          <w:tcPr>
            <w:tcW w:w="5627"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6779AB" w:rsidRPr="006779AB" w:rsidRDefault="006779AB" w:rsidP="006779AB">
            <w:pPr>
              <w:widowControl/>
              <w:wordWrap w:val="0"/>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产业协同联合项目发布</w:t>
            </w:r>
          </w:p>
          <w:p w:rsidR="006779AB" w:rsidRPr="006779AB" w:rsidRDefault="006779AB" w:rsidP="006779AB">
            <w:pPr>
              <w:widowControl/>
              <w:wordWrap w:val="0"/>
              <w:jc w:val="center"/>
              <w:rPr>
                <w:rFonts w:ascii="宋体" w:eastAsia="宋体" w:hAnsi="宋体" w:cs="宋体"/>
                <w:kern w:val="0"/>
                <w:sz w:val="24"/>
                <w:szCs w:val="24"/>
              </w:rPr>
            </w:pPr>
            <w:r w:rsidRPr="006779AB">
              <w:rPr>
                <w:rFonts w:ascii="微软雅黑" w:eastAsia="微软雅黑" w:hAnsi="微软雅黑" w:cs="宋体" w:hint="eastAsia"/>
                <w:b/>
                <w:bCs/>
                <w:kern w:val="0"/>
                <w:sz w:val="24"/>
                <w:szCs w:val="24"/>
              </w:rPr>
              <w:t>（多项）</w:t>
            </w:r>
          </w:p>
        </w:tc>
      </w:tr>
      <w:tr w:rsidR="006779AB" w:rsidRPr="006779AB" w:rsidTr="006779AB">
        <w:trPr>
          <w:trHeight w:val="644"/>
        </w:trPr>
        <w:tc>
          <w:tcPr>
            <w:tcW w:w="8711" w:type="dxa"/>
            <w:gridSpan w:val="2"/>
            <w:tcBorders>
              <w:top w:val="nil"/>
              <w:left w:val="single" w:sz="6" w:space="0" w:color="auto"/>
              <w:bottom w:val="single" w:sz="6" w:space="0" w:color="auto"/>
              <w:right w:val="single" w:sz="6" w:space="0" w:color="auto"/>
            </w:tcBorders>
            <w:shd w:val="clear" w:color="auto" w:fill="C00000"/>
            <w:tcMar>
              <w:top w:w="0" w:type="dxa"/>
              <w:left w:w="105" w:type="dxa"/>
              <w:bottom w:w="0" w:type="dxa"/>
              <w:right w:w="105" w:type="dxa"/>
            </w:tcMar>
            <w:vAlign w:val="center"/>
            <w:hideMark/>
          </w:tcPr>
          <w:p w:rsidR="006779AB" w:rsidRPr="006779AB" w:rsidRDefault="006779AB" w:rsidP="006779AB">
            <w:pPr>
              <w:widowControl/>
              <w:wordWrap w:val="0"/>
              <w:jc w:val="center"/>
              <w:rPr>
                <w:rFonts w:ascii="宋体" w:eastAsia="宋体" w:hAnsi="宋体" w:cs="宋体"/>
                <w:kern w:val="0"/>
                <w:sz w:val="24"/>
                <w:szCs w:val="24"/>
              </w:rPr>
            </w:pPr>
            <w:r w:rsidRPr="006779AB">
              <w:rPr>
                <w:rFonts w:ascii="微软雅黑" w:eastAsia="微软雅黑" w:hAnsi="微软雅黑" w:cs="宋体" w:hint="eastAsia"/>
                <w:b/>
                <w:bCs/>
                <w:color w:val="FFFFFF"/>
                <w:kern w:val="0"/>
                <w:sz w:val="29"/>
                <w:szCs w:val="29"/>
              </w:rPr>
              <w:t>闭   幕 式</w:t>
            </w:r>
          </w:p>
        </w:tc>
      </w:tr>
    </w:tbl>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left"/>
        <w:rPr>
          <w:rFonts w:ascii="Helvetica" w:eastAsia="宋体" w:hAnsi="Helvetica" w:cs="Helvetica"/>
          <w:color w:val="000000"/>
          <w:kern w:val="0"/>
          <w:sz w:val="24"/>
          <w:szCs w:val="24"/>
        </w:rPr>
      </w:pP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7"/>
          <w:szCs w:val="27"/>
        </w:rPr>
        <w:t>16场精彩沙龙</w:t>
      </w:r>
    </w:p>
    <w:tbl>
      <w:tblPr>
        <w:tblW w:w="6231" w:type="dxa"/>
        <w:tblCellMar>
          <w:left w:w="0" w:type="dxa"/>
          <w:right w:w="0" w:type="dxa"/>
        </w:tblCellMar>
        <w:tblLook w:val="04A0" w:firstRow="1" w:lastRow="0" w:firstColumn="1" w:lastColumn="0" w:noHBand="0" w:noVBand="1"/>
      </w:tblPr>
      <w:tblGrid>
        <w:gridCol w:w="959"/>
        <w:gridCol w:w="5272"/>
      </w:tblGrid>
      <w:tr w:rsidR="006779AB" w:rsidRPr="006779AB" w:rsidTr="006779AB">
        <w:trPr>
          <w:trHeight w:val="450"/>
        </w:trPr>
        <w:tc>
          <w:tcPr>
            <w:tcW w:w="0" w:type="auto"/>
            <w:gridSpan w:val="2"/>
            <w:tcBorders>
              <w:top w:val="single" w:sz="6" w:space="0" w:color="DDDDDD"/>
              <w:left w:val="single" w:sz="6" w:space="0" w:color="DDDDDD"/>
              <w:bottom w:val="single" w:sz="6" w:space="0" w:color="DDDDDD"/>
              <w:right w:val="single" w:sz="6" w:space="0" w:color="DDDDDD"/>
            </w:tcBorders>
            <w:shd w:val="clear" w:color="auto" w:fill="3D454D"/>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27"/>
                <w:szCs w:val="27"/>
              </w:rPr>
              <w:t>主题沙龙    </w:t>
            </w:r>
            <w:r w:rsidRPr="006779AB">
              <w:rPr>
                <w:rFonts w:ascii="宋体" w:eastAsia="宋体" w:hAnsi="宋体" w:cs="宋体"/>
                <w:b/>
                <w:bCs/>
                <w:kern w:val="0"/>
                <w:sz w:val="27"/>
                <w:szCs w:val="27"/>
              </w:rPr>
              <w:br/>
              <w:t>2018-7-6 （20:00-22:00）</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D2473F"/>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w:t>
            </w:r>
          </w:p>
        </w:tc>
        <w:tc>
          <w:tcPr>
            <w:tcW w:w="5272" w:type="dxa"/>
            <w:tcBorders>
              <w:top w:val="single" w:sz="6" w:space="0" w:color="DDDDDD"/>
              <w:left w:val="single" w:sz="6" w:space="0" w:color="DDDDDD"/>
              <w:bottom w:val="single" w:sz="6" w:space="0" w:color="DDDDDD"/>
              <w:right w:val="single" w:sz="6" w:space="0" w:color="DDDDDD"/>
            </w:tcBorders>
            <w:shd w:val="clear" w:color="auto" w:fill="D2473F"/>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仪器及IVD试剂审批动态</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B93E36"/>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2</w:t>
            </w:r>
          </w:p>
        </w:tc>
        <w:tc>
          <w:tcPr>
            <w:tcW w:w="5272" w:type="dxa"/>
            <w:tcBorders>
              <w:top w:val="single" w:sz="6" w:space="0" w:color="DDDDDD"/>
              <w:left w:val="single" w:sz="6" w:space="0" w:color="DDDDDD"/>
              <w:bottom w:val="single" w:sz="6" w:space="0" w:color="DDDDDD"/>
              <w:right w:val="single" w:sz="6" w:space="0" w:color="DDDDDD"/>
            </w:tcBorders>
            <w:shd w:val="clear" w:color="auto" w:fill="B93E36"/>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第三方检验监管及相关</w:t>
            </w:r>
            <w:proofErr w:type="gramStart"/>
            <w:r w:rsidRPr="006779AB">
              <w:rPr>
                <w:rFonts w:ascii="宋体" w:eastAsia="宋体" w:hAnsi="宋体" w:cs="宋体"/>
                <w:kern w:val="0"/>
                <w:sz w:val="24"/>
                <w:szCs w:val="24"/>
              </w:rPr>
              <w:t>医</w:t>
            </w:r>
            <w:proofErr w:type="gramEnd"/>
            <w:r w:rsidRPr="006779AB">
              <w:rPr>
                <w:rFonts w:ascii="宋体" w:eastAsia="宋体" w:hAnsi="宋体" w:cs="宋体"/>
                <w:kern w:val="0"/>
                <w:sz w:val="24"/>
                <w:szCs w:val="24"/>
              </w:rPr>
              <w:t>改动向解读</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F39F2A"/>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3</w:t>
            </w:r>
          </w:p>
        </w:tc>
        <w:tc>
          <w:tcPr>
            <w:tcW w:w="5272" w:type="dxa"/>
            <w:tcBorders>
              <w:top w:val="single" w:sz="6" w:space="0" w:color="DDDDDD"/>
              <w:left w:val="single" w:sz="6" w:space="0" w:color="DDDDDD"/>
              <w:bottom w:val="single" w:sz="6" w:space="0" w:color="DDDDDD"/>
              <w:right w:val="single" w:sz="6" w:space="0" w:color="DDDDDD"/>
            </w:tcBorders>
            <w:shd w:val="clear" w:color="auto" w:fill="F39F2A"/>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国际前沿基因检测技术和应用研究方向</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D58C23"/>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4</w:t>
            </w:r>
          </w:p>
        </w:tc>
        <w:tc>
          <w:tcPr>
            <w:tcW w:w="5272" w:type="dxa"/>
            <w:tcBorders>
              <w:top w:val="single" w:sz="6" w:space="0" w:color="DDDDDD"/>
              <w:left w:val="single" w:sz="6" w:space="0" w:color="DDDDDD"/>
              <w:bottom w:val="single" w:sz="6" w:space="0" w:color="DDDDDD"/>
              <w:right w:val="single" w:sz="6" w:space="0" w:color="DDDDDD"/>
            </w:tcBorders>
            <w:shd w:val="clear" w:color="auto" w:fill="D58C23"/>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基因编辑，人工智能，云与区块链的新机遇</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45A5AC"/>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lastRenderedPageBreak/>
              <w:t>5</w:t>
            </w:r>
          </w:p>
        </w:tc>
        <w:tc>
          <w:tcPr>
            <w:tcW w:w="5272" w:type="dxa"/>
            <w:tcBorders>
              <w:top w:val="single" w:sz="6" w:space="0" w:color="DDDDDD"/>
              <w:left w:val="single" w:sz="6" w:space="0" w:color="DDDDDD"/>
              <w:bottom w:val="single" w:sz="6" w:space="0" w:color="DDDDDD"/>
              <w:right w:val="single" w:sz="6" w:space="0" w:color="DDDDDD"/>
            </w:tcBorders>
            <w:shd w:val="clear" w:color="auto" w:fill="45A5AC"/>
            <w:tcMar>
              <w:top w:w="75" w:type="dxa"/>
              <w:left w:w="150" w:type="dxa"/>
              <w:bottom w:w="75" w:type="dxa"/>
              <w:right w:w="150" w:type="dxa"/>
            </w:tcMar>
            <w:vAlign w:val="center"/>
            <w:hideMark/>
          </w:tcPr>
          <w:p w:rsidR="006779AB" w:rsidRPr="006779AB" w:rsidRDefault="006779AB" w:rsidP="006779AB">
            <w:pPr>
              <w:widowControl/>
              <w:wordWrap w:val="0"/>
              <w:ind w:left="150" w:right="150"/>
              <w:jc w:val="left"/>
              <w:rPr>
                <w:rFonts w:ascii="宋体" w:eastAsia="宋体" w:hAnsi="宋体" w:cs="宋体"/>
                <w:kern w:val="0"/>
                <w:sz w:val="24"/>
                <w:szCs w:val="24"/>
              </w:rPr>
            </w:pPr>
            <w:r w:rsidRPr="006779AB">
              <w:rPr>
                <w:rFonts w:ascii="宋体" w:eastAsia="宋体" w:hAnsi="宋体" w:cs="宋体"/>
                <w:kern w:val="0"/>
                <w:sz w:val="24"/>
                <w:szCs w:val="24"/>
              </w:rPr>
              <w:t>跨界合作与创新营销</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3F9197"/>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6</w:t>
            </w:r>
          </w:p>
        </w:tc>
        <w:tc>
          <w:tcPr>
            <w:tcW w:w="5272" w:type="dxa"/>
            <w:tcBorders>
              <w:top w:val="single" w:sz="6" w:space="0" w:color="DDDDDD"/>
              <w:left w:val="single" w:sz="6" w:space="0" w:color="DDDDDD"/>
              <w:bottom w:val="single" w:sz="6" w:space="0" w:color="DDDDDD"/>
              <w:right w:val="single" w:sz="6" w:space="0" w:color="DDDDDD"/>
            </w:tcBorders>
            <w:shd w:val="clear" w:color="auto" w:fill="3F9197"/>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医疗市场代理渠道变化解析及资源对接</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8FD1D6"/>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7</w:t>
            </w:r>
          </w:p>
        </w:tc>
        <w:tc>
          <w:tcPr>
            <w:tcW w:w="5272" w:type="dxa"/>
            <w:tcBorders>
              <w:top w:val="single" w:sz="6" w:space="0" w:color="DDDDDD"/>
              <w:left w:val="single" w:sz="6" w:space="0" w:color="DDDDDD"/>
              <w:bottom w:val="single" w:sz="6" w:space="0" w:color="DDDDDD"/>
              <w:right w:val="single" w:sz="6" w:space="0" w:color="DDDDDD"/>
            </w:tcBorders>
            <w:shd w:val="clear" w:color="auto" w:fill="8FD1D6"/>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现有临床应用项目评价与需求解读</w:t>
            </w:r>
          </w:p>
        </w:tc>
      </w:tr>
      <w:tr w:rsidR="006779AB" w:rsidRPr="006779AB" w:rsidTr="006779AB">
        <w:trPr>
          <w:trHeight w:val="450"/>
        </w:trPr>
        <w:tc>
          <w:tcPr>
            <w:tcW w:w="959" w:type="dxa"/>
            <w:tcBorders>
              <w:top w:val="single" w:sz="6" w:space="0" w:color="DDDDDD"/>
              <w:left w:val="single" w:sz="6" w:space="0" w:color="DDDDDD"/>
              <w:bottom w:val="single" w:sz="6" w:space="0" w:color="DDDDDD"/>
              <w:right w:val="single" w:sz="6" w:space="0" w:color="DDDDDD"/>
            </w:tcBorders>
            <w:shd w:val="clear" w:color="auto" w:fill="2D2B39"/>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8</w:t>
            </w:r>
          </w:p>
        </w:tc>
        <w:tc>
          <w:tcPr>
            <w:tcW w:w="5272" w:type="dxa"/>
            <w:tcBorders>
              <w:top w:val="single" w:sz="6" w:space="0" w:color="DDDDDD"/>
              <w:left w:val="single" w:sz="6" w:space="0" w:color="DDDDDD"/>
              <w:bottom w:val="single" w:sz="6" w:space="0" w:color="DDDDDD"/>
              <w:right w:val="single" w:sz="6" w:space="0" w:color="DDDDDD"/>
            </w:tcBorders>
            <w:shd w:val="clear" w:color="auto" w:fill="2D2B39"/>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大众消费市场发展动态与需求分析</w:t>
            </w:r>
          </w:p>
        </w:tc>
      </w:tr>
    </w:tbl>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3A862B65" wp14:editId="483B8CB2">
            <wp:extent cx="2800350" cy="76200"/>
            <wp:effectExtent l="0" t="0" r="0" b="0"/>
            <wp:docPr id="10" name="图片 10" descr="https://mmbiz.qpic.cn/mmbiz_gif/G08ZsHL2r2HdxcjBxdVeHWkRCZOwqicLdr9xLH2HpJBzR5LwOGnk5ibBbib4WucIxLWLGX0WupDpxyRpEPgkxKZtQ/640?wx_fm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gif/G08ZsHL2r2HdxcjBxdVeHWkRCZOwqicLdr9xLH2HpJBzR5LwOGnk5ibBbib4WucIxLWLGX0WupDpxyRpEPgkxKZtQ/640?wx_fm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76200"/>
                    </a:xfrm>
                    <a:prstGeom prst="rect">
                      <a:avLst/>
                    </a:prstGeom>
                    <a:noFill/>
                    <a:ln>
                      <a:noFill/>
                    </a:ln>
                  </pic:spPr>
                </pic:pic>
              </a:graphicData>
            </a:graphic>
          </wp:inline>
        </w:drawing>
      </w:r>
      <w:r w:rsidRPr="006779AB">
        <w:rPr>
          <w:rFonts w:ascii="宋体" w:eastAsia="宋体" w:hAnsi="宋体" w:cs="宋体"/>
          <w:kern w:val="0"/>
          <w:sz w:val="24"/>
          <w:szCs w:val="24"/>
        </w:rPr>
        <w:br/>
      </w:r>
    </w:p>
    <w:tbl>
      <w:tblPr>
        <w:tblW w:w="6050" w:type="dxa"/>
        <w:tblCellMar>
          <w:left w:w="0" w:type="dxa"/>
          <w:right w:w="0" w:type="dxa"/>
        </w:tblCellMar>
        <w:tblLook w:val="04A0" w:firstRow="1" w:lastRow="0" w:firstColumn="1" w:lastColumn="0" w:noHBand="0" w:noVBand="1"/>
      </w:tblPr>
      <w:tblGrid>
        <w:gridCol w:w="1016"/>
        <w:gridCol w:w="5034"/>
      </w:tblGrid>
      <w:tr w:rsidR="006779AB" w:rsidRPr="006779AB" w:rsidTr="006779AB">
        <w:trPr>
          <w:trHeight w:val="533"/>
        </w:trPr>
        <w:tc>
          <w:tcPr>
            <w:tcW w:w="0" w:type="auto"/>
            <w:gridSpan w:val="2"/>
            <w:tcBorders>
              <w:top w:val="single" w:sz="6" w:space="0" w:color="DDDDDD"/>
              <w:left w:val="single" w:sz="6" w:space="0" w:color="DDDDDD"/>
              <w:bottom w:val="single" w:sz="6" w:space="0" w:color="DDDDDD"/>
              <w:right w:val="single" w:sz="6" w:space="0" w:color="DDDDDD"/>
            </w:tcBorders>
            <w:shd w:val="clear" w:color="auto" w:fill="3D454D"/>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color w:val="FFFFFF"/>
                <w:kern w:val="0"/>
                <w:sz w:val="27"/>
                <w:szCs w:val="27"/>
                <w:shd w:val="clear" w:color="auto" w:fill="3D454D"/>
              </w:rPr>
              <w:t>主题沙龙 </w:t>
            </w:r>
            <w:r w:rsidRPr="006779AB">
              <w:rPr>
                <w:rFonts w:ascii="宋体" w:eastAsia="宋体" w:hAnsi="宋体" w:cs="宋体"/>
                <w:b/>
                <w:bCs/>
                <w:color w:val="FFFFFF"/>
                <w:kern w:val="0"/>
                <w:sz w:val="27"/>
                <w:szCs w:val="27"/>
                <w:shd w:val="clear" w:color="auto" w:fill="3D454D"/>
              </w:rPr>
              <w:br/>
              <w:t>2018-7-7 （20:00-22:00）</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D2473F"/>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9</w:t>
            </w:r>
          </w:p>
        </w:tc>
        <w:tc>
          <w:tcPr>
            <w:tcW w:w="5033" w:type="dxa"/>
            <w:tcBorders>
              <w:top w:val="single" w:sz="6" w:space="0" w:color="DDDDDD"/>
              <w:left w:val="single" w:sz="6" w:space="0" w:color="DDDDDD"/>
              <w:bottom w:val="single" w:sz="6" w:space="0" w:color="DDDDDD"/>
              <w:right w:val="single" w:sz="6" w:space="0" w:color="DDDDDD"/>
            </w:tcBorders>
            <w:shd w:val="clear" w:color="auto" w:fill="D2473F"/>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遗传咨询师体系发展现状与合作对接</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B93E36"/>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10</w:t>
            </w:r>
          </w:p>
        </w:tc>
        <w:tc>
          <w:tcPr>
            <w:tcW w:w="5033" w:type="dxa"/>
            <w:tcBorders>
              <w:top w:val="single" w:sz="6" w:space="0" w:color="DDDDDD"/>
              <w:left w:val="single" w:sz="6" w:space="0" w:color="DDDDDD"/>
              <w:bottom w:val="single" w:sz="6" w:space="0" w:color="DDDDDD"/>
              <w:right w:val="single" w:sz="6" w:space="0" w:color="DDDDDD"/>
            </w:tcBorders>
            <w:shd w:val="clear" w:color="auto" w:fill="B93E36"/>
            <w:tcMar>
              <w:top w:w="75" w:type="dxa"/>
              <w:left w:w="150" w:type="dxa"/>
              <w:bottom w:w="75" w:type="dxa"/>
              <w:right w:w="150" w:type="dxa"/>
            </w:tcMar>
            <w:vAlign w:val="center"/>
            <w:hideMark/>
          </w:tcPr>
          <w:p w:rsidR="006779AB" w:rsidRPr="006779AB" w:rsidRDefault="006779AB" w:rsidP="006779AB">
            <w:pPr>
              <w:widowControl/>
              <w:wordWrap w:val="0"/>
              <w:ind w:left="150" w:right="150"/>
              <w:jc w:val="left"/>
              <w:rPr>
                <w:rFonts w:ascii="宋体" w:eastAsia="宋体" w:hAnsi="宋体" w:cs="宋体"/>
                <w:kern w:val="0"/>
                <w:sz w:val="24"/>
                <w:szCs w:val="24"/>
              </w:rPr>
            </w:pPr>
            <w:proofErr w:type="gramStart"/>
            <w:r w:rsidRPr="006779AB">
              <w:rPr>
                <w:rFonts w:ascii="宋体" w:eastAsia="宋体" w:hAnsi="宋体" w:cs="宋体"/>
                <w:kern w:val="0"/>
                <w:sz w:val="24"/>
                <w:szCs w:val="24"/>
              </w:rPr>
              <w:t>云计算</w:t>
            </w:r>
            <w:proofErr w:type="gramEnd"/>
            <w:r w:rsidRPr="006779AB">
              <w:rPr>
                <w:rFonts w:ascii="宋体" w:eastAsia="宋体" w:hAnsi="宋体" w:cs="宋体"/>
                <w:kern w:val="0"/>
                <w:sz w:val="24"/>
                <w:szCs w:val="24"/>
              </w:rPr>
              <w:t>与大数据分析</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F39F2A"/>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11</w:t>
            </w:r>
          </w:p>
        </w:tc>
        <w:tc>
          <w:tcPr>
            <w:tcW w:w="5033" w:type="dxa"/>
            <w:tcBorders>
              <w:top w:val="single" w:sz="6" w:space="0" w:color="DDDDDD"/>
              <w:left w:val="single" w:sz="6" w:space="0" w:color="DDDDDD"/>
              <w:bottom w:val="single" w:sz="6" w:space="0" w:color="DDDDDD"/>
              <w:right w:val="single" w:sz="6" w:space="0" w:color="DDDDDD"/>
            </w:tcBorders>
            <w:shd w:val="clear" w:color="auto" w:fill="F39F2A"/>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中小型机构的采购联盟与生态合作</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D58C23"/>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12</w:t>
            </w:r>
          </w:p>
        </w:tc>
        <w:tc>
          <w:tcPr>
            <w:tcW w:w="5033" w:type="dxa"/>
            <w:tcBorders>
              <w:top w:val="single" w:sz="6" w:space="0" w:color="DDDDDD"/>
              <w:left w:val="single" w:sz="6" w:space="0" w:color="DDDDDD"/>
              <w:bottom w:val="single" w:sz="6" w:space="0" w:color="DDDDDD"/>
              <w:right w:val="single" w:sz="6" w:space="0" w:color="DDDDDD"/>
            </w:tcBorders>
            <w:shd w:val="clear" w:color="auto" w:fill="D58C23"/>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基因检测跨业合作模式经验分享与合作对接</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45A5AC"/>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13</w:t>
            </w:r>
          </w:p>
        </w:tc>
        <w:tc>
          <w:tcPr>
            <w:tcW w:w="5033" w:type="dxa"/>
            <w:tcBorders>
              <w:top w:val="single" w:sz="6" w:space="0" w:color="DDDDDD"/>
              <w:left w:val="single" w:sz="6" w:space="0" w:color="DDDDDD"/>
              <w:bottom w:val="single" w:sz="6" w:space="0" w:color="DDDDDD"/>
              <w:right w:val="single" w:sz="6" w:space="0" w:color="DDDDDD"/>
            </w:tcBorders>
            <w:shd w:val="clear" w:color="auto" w:fill="45A5AC"/>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基因健康产业并购联合的可行性分析</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3F9197"/>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14</w:t>
            </w:r>
          </w:p>
        </w:tc>
        <w:tc>
          <w:tcPr>
            <w:tcW w:w="5033" w:type="dxa"/>
            <w:tcBorders>
              <w:top w:val="single" w:sz="6" w:space="0" w:color="DDDDDD"/>
              <w:left w:val="single" w:sz="6" w:space="0" w:color="DDDDDD"/>
              <w:bottom w:val="single" w:sz="6" w:space="0" w:color="DDDDDD"/>
              <w:right w:val="single" w:sz="6" w:space="0" w:color="DDDDDD"/>
            </w:tcBorders>
            <w:shd w:val="clear" w:color="auto" w:fill="3F9197"/>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风险投资对待融资项目评价标准与当前倾向</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8FD1D6"/>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15</w:t>
            </w:r>
          </w:p>
        </w:tc>
        <w:tc>
          <w:tcPr>
            <w:tcW w:w="5033" w:type="dxa"/>
            <w:tcBorders>
              <w:top w:val="single" w:sz="6" w:space="0" w:color="DDDDDD"/>
              <w:left w:val="single" w:sz="6" w:space="0" w:color="DDDDDD"/>
              <w:bottom w:val="single" w:sz="6" w:space="0" w:color="DDDDDD"/>
              <w:right w:val="single" w:sz="6" w:space="0" w:color="DDDDDD"/>
            </w:tcBorders>
            <w:shd w:val="clear" w:color="auto" w:fill="8FD1D6"/>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各证券市场生物科技类企业上市新政与优劣比较</w:t>
            </w:r>
          </w:p>
        </w:tc>
      </w:tr>
      <w:tr w:rsidR="006779AB" w:rsidRPr="006779AB" w:rsidTr="006779AB">
        <w:trPr>
          <w:trHeight w:val="533"/>
        </w:trPr>
        <w:tc>
          <w:tcPr>
            <w:tcW w:w="1016" w:type="dxa"/>
            <w:tcBorders>
              <w:top w:val="single" w:sz="6" w:space="0" w:color="DDDDDD"/>
              <w:left w:val="single" w:sz="6" w:space="0" w:color="DDDDDD"/>
              <w:bottom w:val="single" w:sz="6" w:space="0" w:color="DDDDDD"/>
              <w:right w:val="single" w:sz="6" w:space="0" w:color="DDDDDD"/>
            </w:tcBorders>
            <w:shd w:val="clear" w:color="auto" w:fill="2D2B39"/>
            <w:tcMar>
              <w:top w:w="75" w:type="dxa"/>
              <w:left w:w="150" w:type="dxa"/>
              <w:bottom w:w="75" w:type="dxa"/>
              <w:right w:w="150" w:type="dxa"/>
            </w:tcMar>
            <w:vAlign w:val="center"/>
            <w:hideMark/>
          </w:tcPr>
          <w:p w:rsidR="006779AB" w:rsidRPr="006779AB" w:rsidRDefault="006779AB" w:rsidP="006779AB">
            <w:pPr>
              <w:widowControl/>
              <w:ind w:left="150" w:right="150"/>
              <w:jc w:val="center"/>
              <w:rPr>
                <w:rFonts w:ascii="宋体" w:eastAsia="宋体" w:hAnsi="宋体" w:cs="宋体"/>
                <w:kern w:val="0"/>
                <w:sz w:val="33"/>
                <w:szCs w:val="33"/>
              </w:rPr>
            </w:pPr>
            <w:r w:rsidRPr="006779AB">
              <w:rPr>
                <w:rFonts w:ascii="宋体" w:eastAsia="宋体" w:hAnsi="宋体" w:cs="宋体"/>
                <w:b/>
                <w:bCs/>
                <w:kern w:val="0"/>
                <w:sz w:val="33"/>
                <w:szCs w:val="33"/>
              </w:rPr>
              <w:t>16</w:t>
            </w:r>
          </w:p>
        </w:tc>
        <w:tc>
          <w:tcPr>
            <w:tcW w:w="5033" w:type="dxa"/>
            <w:tcBorders>
              <w:top w:val="single" w:sz="6" w:space="0" w:color="DDDDDD"/>
              <w:left w:val="single" w:sz="6" w:space="0" w:color="DDDDDD"/>
              <w:bottom w:val="single" w:sz="6" w:space="0" w:color="DDDDDD"/>
              <w:right w:val="single" w:sz="6" w:space="0" w:color="DDDDDD"/>
            </w:tcBorders>
            <w:shd w:val="clear" w:color="auto" w:fill="2D2B39"/>
            <w:tcMar>
              <w:top w:w="75" w:type="dxa"/>
              <w:left w:w="150" w:type="dxa"/>
              <w:bottom w:w="75" w:type="dxa"/>
              <w:right w:w="150" w:type="dxa"/>
            </w:tcMar>
            <w:vAlign w:val="center"/>
            <w:hideMark/>
          </w:tcPr>
          <w:p w:rsidR="006779AB" w:rsidRPr="006779AB" w:rsidRDefault="006779AB" w:rsidP="006779AB">
            <w:pPr>
              <w:widowControl/>
              <w:ind w:left="150" w:right="150"/>
              <w:jc w:val="left"/>
              <w:rPr>
                <w:rFonts w:ascii="宋体" w:eastAsia="宋体" w:hAnsi="宋体" w:cs="宋体"/>
                <w:kern w:val="0"/>
                <w:szCs w:val="21"/>
              </w:rPr>
            </w:pPr>
            <w:r w:rsidRPr="006779AB">
              <w:rPr>
                <w:rFonts w:ascii="宋体" w:eastAsia="宋体" w:hAnsi="宋体" w:cs="宋体"/>
                <w:kern w:val="0"/>
                <w:sz w:val="24"/>
                <w:szCs w:val="24"/>
              </w:rPr>
              <w:t>早期创业者可借力的扶持政策与孵化体系</w:t>
            </w:r>
          </w:p>
        </w:tc>
      </w:tr>
    </w:tbl>
    <w:p w:rsidR="006779AB" w:rsidRPr="006779AB" w:rsidRDefault="006779AB" w:rsidP="006779AB">
      <w:pPr>
        <w:widowControl/>
        <w:jc w:val="left"/>
        <w:rPr>
          <w:rFonts w:ascii="Helvetica" w:eastAsia="宋体" w:hAnsi="Helvetica" w:cs="Helvetica"/>
          <w:color w:val="000000"/>
          <w:kern w:val="0"/>
          <w:sz w:val="24"/>
          <w:szCs w:val="24"/>
        </w:rPr>
      </w:pP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left"/>
        <w:rPr>
          <w:rFonts w:ascii="宋体" w:eastAsia="宋体" w:hAnsi="宋体" w:cs="宋体"/>
          <w:color w:val="374AAE"/>
          <w:kern w:val="0"/>
          <w:sz w:val="28"/>
          <w:szCs w:val="24"/>
        </w:rPr>
      </w:pPr>
      <w:r w:rsidRPr="006779AB">
        <w:rPr>
          <w:rFonts w:ascii="宋体" w:eastAsia="宋体" w:hAnsi="宋体" w:cs="宋体"/>
          <w:b/>
          <w:bCs/>
          <w:color w:val="374AAE"/>
          <w:kern w:val="0"/>
          <w:sz w:val="28"/>
          <w:szCs w:val="24"/>
        </w:rPr>
        <w:t>支付方式</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kern w:val="0"/>
          <w:sz w:val="24"/>
          <w:szCs w:val="24"/>
        </w:rPr>
        <w:t>1</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银行账户：</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lastRenderedPageBreak/>
        <w:t>名   称：</w:t>
      </w:r>
      <w:r w:rsidRPr="006779AB">
        <w:rPr>
          <w:rFonts w:ascii="宋体" w:eastAsia="宋体" w:hAnsi="宋体" w:cs="宋体"/>
          <w:kern w:val="0"/>
          <w:sz w:val="24"/>
          <w:szCs w:val="24"/>
        </w:rPr>
        <w:t>泰州</w:t>
      </w:r>
      <w:proofErr w:type="gramStart"/>
      <w:r w:rsidRPr="006779AB">
        <w:rPr>
          <w:rFonts w:ascii="宋体" w:eastAsia="宋体" w:hAnsi="宋体" w:cs="宋体"/>
          <w:kern w:val="0"/>
          <w:sz w:val="24"/>
          <w:szCs w:val="24"/>
        </w:rPr>
        <w:t>世</w:t>
      </w:r>
      <w:proofErr w:type="gramEnd"/>
      <w:r w:rsidRPr="006779AB">
        <w:rPr>
          <w:rFonts w:ascii="宋体" w:eastAsia="宋体" w:hAnsi="宋体" w:cs="宋体"/>
          <w:kern w:val="0"/>
          <w:sz w:val="24"/>
          <w:szCs w:val="24"/>
        </w:rPr>
        <w:t>茂新发展置业有限公司茂</w:t>
      </w:r>
      <w:proofErr w:type="gramStart"/>
      <w:r w:rsidRPr="006779AB">
        <w:rPr>
          <w:rFonts w:ascii="宋体" w:eastAsia="宋体" w:hAnsi="宋体" w:cs="宋体"/>
          <w:kern w:val="0"/>
          <w:sz w:val="24"/>
          <w:szCs w:val="24"/>
        </w:rPr>
        <w:t>御酒店</w:t>
      </w:r>
      <w:proofErr w:type="gramEnd"/>
      <w:r w:rsidRPr="006779AB">
        <w:rPr>
          <w:rFonts w:ascii="宋体" w:eastAsia="宋体" w:hAnsi="宋体" w:cs="宋体"/>
          <w:kern w:val="0"/>
          <w:sz w:val="24"/>
          <w:szCs w:val="24"/>
        </w:rPr>
        <w:br/>
      </w:r>
      <w:r w:rsidRPr="006779AB">
        <w:rPr>
          <w:rFonts w:ascii="宋体" w:eastAsia="宋体" w:hAnsi="宋体" w:cs="宋体"/>
          <w:b/>
          <w:bCs/>
          <w:color w:val="374AAE"/>
          <w:kern w:val="0"/>
          <w:sz w:val="24"/>
          <w:szCs w:val="24"/>
        </w:rPr>
        <w:t>账   号：</w:t>
      </w:r>
      <w:r w:rsidRPr="006779AB">
        <w:rPr>
          <w:rFonts w:ascii="宋体" w:eastAsia="宋体" w:hAnsi="宋体" w:cs="宋体"/>
          <w:kern w:val="0"/>
          <w:sz w:val="24"/>
          <w:szCs w:val="24"/>
        </w:rPr>
        <w:t>506668213875</w:t>
      </w:r>
      <w:r w:rsidRPr="006779AB">
        <w:rPr>
          <w:rFonts w:ascii="宋体" w:eastAsia="宋体" w:hAnsi="宋体" w:cs="宋体"/>
          <w:kern w:val="0"/>
          <w:sz w:val="24"/>
          <w:szCs w:val="24"/>
        </w:rPr>
        <w:br/>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开户行：</w:t>
      </w:r>
      <w:r w:rsidRPr="006779AB">
        <w:rPr>
          <w:rFonts w:ascii="宋体" w:eastAsia="宋体" w:hAnsi="宋体" w:cs="宋体"/>
          <w:kern w:val="0"/>
          <w:sz w:val="24"/>
          <w:szCs w:val="24"/>
        </w:rPr>
        <w:t>中国银行泰州海陵支行营业部</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kern w:val="0"/>
          <w:sz w:val="24"/>
          <w:szCs w:val="24"/>
        </w:rPr>
        <w:t>2</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支付宝账户：</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名   称：</w:t>
      </w:r>
      <w:r w:rsidRPr="006779AB">
        <w:rPr>
          <w:rFonts w:ascii="宋体" w:eastAsia="宋体" w:hAnsi="宋体" w:cs="宋体"/>
          <w:kern w:val="0"/>
          <w:sz w:val="24"/>
          <w:szCs w:val="24"/>
        </w:rPr>
        <w:t>sabrina.xu@shimaohotels.com </w:t>
      </w:r>
    </w:p>
    <w:p w:rsidR="006779AB" w:rsidRPr="006779AB" w:rsidRDefault="006779AB" w:rsidP="006779AB">
      <w:pPr>
        <w:widowControl/>
        <w:jc w:val="center"/>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F45AC78" wp14:editId="0EF6527C">
            <wp:extent cx="1628775" cy="1575663"/>
            <wp:effectExtent l="0" t="0" r="0" b="5715"/>
            <wp:docPr id="12" name="图片 12" descr="https://mmbiz.qpic.cn/mmbiz_jpg/G08ZsHL2r2FetDnYibJ9eLvcXBfrumjOKxkXKVPupyibWicdpzMWH0YECez9AnWNJKgVaQ1EuP3mkgy2kibYTd7og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jpg/G08ZsHL2r2FetDnYibJ9eLvcXBfrumjOKxkXKVPupyibWicdpzMWH0YECez9AnWNJKgVaQ1EuP3mkgy2kibYTd7ogA/640?wx_fm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575663"/>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D92142"/>
          <w:kern w:val="0"/>
          <w:sz w:val="24"/>
          <w:szCs w:val="24"/>
        </w:rPr>
        <w:t>支付时备注报名人信息（姓名+公司+联系方式） </w:t>
      </w:r>
      <w:r w:rsidRPr="006779AB">
        <w:rPr>
          <w:rFonts w:ascii="宋体" w:eastAsia="宋体" w:hAnsi="宋体" w:cs="宋体"/>
          <w:b/>
          <w:bCs/>
          <w:color w:val="374AAE"/>
          <w:kern w:val="0"/>
          <w:sz w:val="24"/>
          <w:szCs w:val="24"/>
        </w:rPr>
        <w:t>  </w:t>
      </w: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left"/>
        <w:rPr>
          <w:rFonts w:ascii="宋体" w:eastAsia="宋体" w:hAnsi="宋体" w:cs="宋体"/>
          <w:kern w:val="0"/>
          <w:sz w:val="24"/>
          <w:szCs w:val="24"/>
        </w:rPr>
      </w:pPr>
    </w:p>
    <w:p w:rsidR="006779AB" w:rsidRPr="006779AB" w:rsidRDefault="006779AB" w:rsidP="006779AB">
      <w:pPr>
        <w:widowControl/>
        <w:jc w:val="left"/>
        <w:rPr>
          <w:rFonts w:ascii="宋体" w:eastAsia="宋体" w:hAnsi="宋体" w:cs="宋体"/>
          <w:color w:val="374AAE"/>
          <w:kern w:val="0"/>
          <w:sz w:val="24"/>
          <w:szCs w:val="24"/>
        </w:rPr>
      </w:pPr>
      <w:r w:rsidRPr="006779AB">
        <w:rPr>
          <w:rFonts w:ascii="宋体" w:eastAsia="宋体" w:hAnsi="宋体" w:cs="宋体"/>
          <w:b/>
          <w:bCs/>
          <w:color w:val="374AAE"/>
          <w:kern w:val="0"/>
          <w:sz w:val="24"/>
          <w:szCs w:val="24"/>
        </w:rPr>
        <w:t>会务组信息</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color w:val="374AAE"/>
          <w:kern w:val="0"/>
          <w:sz w:val="24"/>
          <w:szCs w:val="24"/>
        </w:rPr>
        <w:t>缴费热线：</w:t>
      </w:r>
      <w:r w:rsidRPr="006779AB">
        <w:rPr>
          <w:rFonts w:ascii="宋体" w:eastAsia="宋体" w:hAnsi="宋体" w:cs="宋体"/>
          <w:kern w:val="0"/>
          <w:szCs w:val="21"/>
        </w:rPr>
        <w:t>王先生  </w:t>
      </w:r>
      <w:r w:rsidRPr="006779AB">
        <w:rPr>
          <w:rFonts w:ascii="宋体" w:eastAsia="宋体" w:hAnsi="宋体" w:cs="宋体"/>
          <w:color w:val="333333"/>
          <w:kern w:val="0"/>
          <w:szCs w:val="21"/>
          <w:shd w:val="clear" w:color="auto" w:fill="FFFFFF"/>
        </w:rPr>
        <w:t>18052601965</w:t>
      </w:r>
      <w:r w:rsidRPr="006779AB">
        <w:rPr>
          <w:rFonts w:ascii="宋体" w:eastAsia="宋体" w:hAnsi="宋体" w:cs="宋体"/>
          <w:color w:val="333333"/>
          <w:kern w:val="0"/>
          <w:sz w:val="24"/>
          <w:szCs w:val="24"/>
          <w:shd w:val="clear" w:color="auto" w:fill="FFFFFF"/>
        </w:rPr>
        <w:br/>
      </w:r>
      <w:r w:rsidRPr="006779AB">
        <w:rPr>
          <w:rFonts w:ascii="宋体" w:eastAsia="宋体" w:hAnsi="宋体" w:cs="宋体"/>
          <w:b/>
          <w:bCs/>
          <w:color w:val="374AAE"/>
          <w:kern w:val="0"/>
          <w:sz w:val="24"/>
          <w:szCs w:val="24"/>
        </w:rPr>
        <w:t>会务热线：</w:t>
      </w:r>
      <w:r w:rsidRPr="006779AB">
        <w:rPr>
          <w:rFonts w:ascii="宋体" w:eastAsia="宋体" w:hAnsi="宋体" w:cs="宋体"/>
          <w:kern w:val="0"/>
          <w:szCs w:val="21"/>
        </w:rPr>
        <w:t>陈先生  </w:t>
      </w:r>
      <w:r w:rsidRPr="006779AB">
        <w:rPr>
          <w:rFonts w:ascii="宋体" w:eastAsia="宋体" w:hAnsi="宋体" w:cs="宋体"/>
          <w:color w:val="333333"/>
          <w:kern w:val="0"/>
          <w:szCs w:val="21"/>
          <w:shd w:val="clear" w:color="auto" w:fill="FFFFFF"/>
        </w:rPr>
        <w:t>0523-86816890</w:t>
      </w:r>
      <w:r w:rsidRPr="006779AB">
        <w:rPr>
          <w:rFonts w:ascii="宋体" w:eastAsia="宋体" w:hAnsi="宋体" w:cs="宋体"/>
          <w:color w:val="333333"/>
          <w:kern w:val="0"/>
          <w:sz w:val="24"/>
          <w:szCs w:val="24"/>
          <w:shd w:val="clear" w:color="auto" w:fill="FFFFFF"/>
        </w:rPr>
        <w:br/>
      </w:r>
      <w:r w:rsidRPr="006779AB">
        <w:rPr>
          <w:rFonts w:ascii="宋体" w:eastAsia="宋体" w:hAnsi="宋体" w:cs="宋体"/>
          <w:b/>
          <w:bCs/>
          <w:color w:val="374AAE"/>
          <w:kern w:val="0"/>
          <w:sz w:val="24"/>
          <w:szCs w:val="24"/>
        </w:rPr>
        <w:t>展位热线：</w:t>
      </w:r>
      <w:r w:rsidRPr="006779AB">
        <w:rPr>
          <w:rFonts w:ascii="宋体" w:eastAsia="宋体" w:hAnsi="宋体" w:cs="宋体"/>
          <w:color w:val="333333"/>
          <w:kern w:val="0"/>
          <w:szCs w:val="21"/>
          <w:shd w:val="clear" w:color="auto" w:fill="FFFFFF"/>
        </w:rPr>
        <w:t>石女士  17712928063</w:t>
      </w:r>
      <w:r w:rsidRPr="006779AB">
        <w:rPr>
          <w:rFonts w:ascii="宋体" w:eastAsia="宋体" w:hAnsi="宋体" w:cs="宋体"/>
          <w:color w:val="333333"/>
          <w:kern w:val="0"/>
          <w:sz w:val="24"/>
          <w:szCs w:val="24"/>
          <w:shd w:val="clear" w:color="auto" w:fill="FFFFFF"/>
        </w:rPr>
        <w:br/>
      </w:r>
      <w:r w:rsidRPr="006779AB">
        <w:rPr>
          <w:rFonts w:ascii="宋体" w:eastAsia="宋体" w:hAnsi="宋体" w:cs="宋体"/>
          <w:b/>
          <w:bCs/>
          <w:color w:val="374AAE"/>
          <w:kern w:val="0"/>
          <w:sz w:val="24"/>
          <w:szCs w:val="24"/>
        </w:rPr>
        <w:t>邮        箱：</w:t>
      </w:r>
      <w:r w:rsidRPr="006779AB">
        <w:rPr>
          <w:rFonts w:ascii="宋体" w:eastAsia="宋体" w:hAnsi="宋体" w:cs="宋体"/>
          <w:color w:val="333333"/>
          <w:kern w:val="0"/>
          <w:szCs w:val="21"/>
          <w:shd w:val="clear" w:color="auto" w:fill="FFFFFF"/>
        </w:rPr>
        <w:t>2059546100@qq.com</w:t>
      </w: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center"/>
        <w:rPr>
          <w:rFonts w:ascii="Helvetica" w:eastAsia="宋体" w:hAnsi="Helvetica" w:cs="Helvetica"/>
          <w:color w:val="000000"/>
          <w:kern w:val="0"/>
          <w:sz w:val="24"/>
          <w:szCs w:val="24"/>
        </w:rPr>
      </w:pPr>
    </w:p>
    <w:p w:rsidR="006779AB" w:rsidRPr="006779AB" w:rsidRDefault="006779AB" w:rsidP="006779AB">
      <w:pPr>
        <w:widowControl/>
        <w:jc w:val="left"/>
        <w:rPr>
          <w:rFonts w:ascii="宋体" w:eastAsia="宋体" w:hAnsi="宋体" w:cs="宋体"/>
          <w:color w:val="374AAE"/>
          <w:kern w:val="0"/>
          <w:sz w:val="24"/>
          <w:szCs w:val="24"/>
        </w:rPr>
      </w:pPr>
      <w:r w:rsidRPr="006779AB">
        <w:rPr>
          <w:rFonts w:ascii="宋体" w:eastAsia="宋体" w:hAnsi="宋体" w:cs="宋体"/>
          <w:b/>
          <w:bCs/>
          <w:color w:val="374AAE"/>
          <w:kern w:val="0"/>
          <w:sz w:val="24"/>
          <w:szCs w:val="24"/>
        </w:rPr>
        <w:t>往届精彩回顾</w:t>
      </w:r>
    </w:p>
    <w:p w:rsidR="006779AB" w:rsidRPr="006779AB" w:rsidRDefault="006779AB" w:rsidP="006779AB">
      <w:pPr>
        <w:widowControl/>
        <w:jc w:val="left"/>
        <w:rPr>
          <w:rFonts w:ascii="宋体" w:eastAsia="宋体" w:hAnsi="宋体" w:cs="宋体"/>
          <w:kern w:val="0"/>
          <w:sz w:val="24"/>
          <w:szCs w:val="24"/>
        </w:rPr>
      </w:pP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4E70ADAF" wp14:editId="53C4006B">
            <wp:extent cx="3984499" cy="2619375"/>
            <wp:effectExtent l="0" t="0" r="0" b="0"/>
            <wp:docPr id="15" name="图片 15" descr="https://mmbiz.qpic.cn/mmbiz_jpg/G08ZsHL2r2H4ibzjHnUic5dyDnHXHuGcibv1dEprpRM0X7ABrgJjibzsQmV9lywPm5Im8HoFZpwGmENaWh8zxI0M5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jpg/G08ZsHL2r2H4ibzjHnUic5dyDnHXHuGcibv1dEprpRM0X7ABrgJjibzsQmV9lywPm5Im8HoFZpwGmENaWh8zxI0M5g/640?wx_fmt=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4499" cy="261937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4DA94FCF" wp14:editId="736796C2">
            <wp:extent cx="5338091" cy="1609725"/>
            <wp:effectExtent l="0" t="0" r="0" b="0"/>
            <wp:docPr id="16" name="图片 16" descr="https://mmbiz.qpic.cn/mmbiz_png/G08ZsHL2r2ES68LsDaD0ciaH9znbOU1al4hf8uJwfb3iakekqO9stqjsNK1MCsXM1kWezD0alZMBMDZWNibOdqrB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biz.qpic.cn/mmbiz_png/G08ZsHL2r2ES68LsDaD0ciaH9znbOU1al4hf8uJwfb3iakekqO9stqjsNK1MCsXM1kWezD0alZMBMDZWNibOdqrBQ/640?wx_fm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921" cy="161389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33C1A7EA" wp14:editId="27538271">
            <wp:extent cx="5324475" cy="1588002"/>
            <wp:effectExtent l="0" t="0" r="0" b="0"/>
            <wp:docPr id="17" name="图片 17" descr="https://mmbiz.qpic.cn/mmbiz_png/G08ZsHL2r2ES68LsDaD0ciaH9znbOU1alU9Fx0CWqhfU7kW1YuyxicLjs80LcBYvicMc6vzbQL04RcFpCO9OKzXg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png/G08ZsHL2r2ES68LsDaD0ciaH9znbOU1alU9Fx0CWqhfU7kW1YuyxicLjs80LcBYvicMc6vzbQL04RcFpCO9OKzXgw/640?wx_fm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1588002"/>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64C04792" wp14:editId="3F868C53">
            <wp:extent cx="5219700" cy="1570197"/>
            <wp:effectExtent l="0" t="0" r="0" b="0"/>
            <wp:docPr id="18" name="图片 18" descr="https://mmbiz.qpic.cn/mmbiz_png/G08ZsHL2r2ES68LsDaD0ciaH9znbOU1alZXxKMmg4XbtM3OFXibJmqBu4P1ZEichjEViahcs1cicdJuCl0pKmRXjAc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biz.qpic.cn/mmbiz_png/G08ZsHL2r2ES68LsDaD0ciaH9znbOU1alZXxKMmg4XbtM3OFXibJmqBu4P1ZEichjEViahcs1cicdJuCl0pKmRXjAcw/640?wx_fm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1570197"/>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AD15A21" wp14:editId="2C7B926F">
            <wp:extent cx="5168055" cy="1555178"/>
            <wp:effectExtent l="0" t="0" r="0" b="6985"/>
            <wp:docPr id="19" name="图片 19" descr="https://mmbiz.qpic.cn/mmbiz_png/G08ZsHL2r2ES68LsDaD0ciaH9znbOU1alMFLfKsLuk1VHhYiapVdywVibvicbR0icP5NhMHwrSa1OzjoFnDhjbhPsU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png/G08ZsHL2r2ES68LsDaD0ciaH9znbOU1alMFLfKsLuk1VHhYiapVdywVibvicbR0icP5NhMHwrSa1OzjoFnDhjbhPsUg/640?wx_fm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553" cy="156104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697F9C42" wp14:editId="5F9A7880">
            <wp:extent cx="5114925" cy="1536582"/>
            <wp:effectExtent l="0" t="0" r="0" b="6985"/>
            <wp:docPr id="20" name="图片 20" descr="https://mmbiz.qpic.cn/mmbiz_png/G08ZsHL2r2ES68LsDaD0ciaH9znbOU1alHlYqGg36EJDqIJlVnhvNrJ9OFnbYmGpVN6oeKiccnWMjibVtguq0icGW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png/G08ZsHL2r2ES68LsDaD0ciaH9znbOU1alHlYqGg36EJDqIJlVnhvNrJ9OFnbYmGpVN6oeKiccnWMjibVtguq0icGWg/640?wx_fm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473" cy="1536446"/>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5C09018A" wp14:editId="608CFC6C">
            <wp:extent cx="5214938" cy="1545167"/>
            <wp:effectExtent l="0" t="0" r="5080" b="0"/>
            <wp:docPr id="21" name="图片 21" descr="https://mmbiz.qpic.cn/mmbiz_png/G08ZsHL2r2ES68LsDaD0ciaH9znbOU1alicqp2T7u4AHUB68p2vBSiaic8PhIxkSgbVkibKO4lRg0LDRBGJsn35Ewn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biz.qpic.cn/mmbiz_png/G08ZsHL2r2ES68LsDaD0ciaH9znbOU1alicqp2T7u4AHUB68p2vBSiaic8PhIxkSgbVkibKO4lRg0LDRBGJsn35EwnQ/640?wx_fm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725" cy="1546289"/>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305EA128" wp14:editId="39594BEE">
            <wp:extent cx="5141121" cy="1540747"/>
            <wp:effectExtent l="0" t="0" r="2540" b="2540"/>
            <wp:docPr id="22" name="图片 22" descr="https://mmbiz.qpic.cn/mmbiz_png/G08ZsHL2r2ES68LsDaD0ciaH9znbOU1alKJWR9fUsJncYetsxrtqyMiaN7Jicr5f3hbHf9NqVz3BGH3n6BxjSpf2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biz.qpic.cn/mmbiz_png/G08ZsHL2r2ES68LsDaD0ciaH9znbOU1alKJWR9fUsJncYetsxrtqyMiaN7Jicr5f3hbHf9NqVz3BGH3n6BxjSpf2g/640?wx_fm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3928" cy="1547582"/>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1738993E" wp14:editId="715BA4E8">
            <wp:extent cx="5082639" cy="1520582"/>
            <wp:effectExtent l="0" t="0" r="3810" b="3810"/>
            <wp:docPr id="23" name="图片 23" descr="https://mmbiz.qpic.cn/mmbiz_png/G08ZsHL2r2ES68LsDaD0ciaH9znbOU1al23NN1mXSl99ZcjcBOvlRpPCaPBG7McbrmFeeOWsgHtZt5TycfpPUo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png/G08ZsHL2r2ES68LsDaD0ciaH9znbOU1al23NN1mXSl99ZcjcBOvlRpPCaPBG7McbrmFeeOWsgHtZt5TycfpPUoQ/640?wx_fm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6454" cy="152471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12FED3D2" wp14:editId="5510DAEE">
            <wp:extent cx="5018568" cy="1498388"/>
            <wp:effectExtent l="0" t="0" r="0" b="6985"/>
            <wp:docPr id="24" name="图片 24" descr="https://mmbiz.qpic.cn/mmbiz_png/G08ZsHL2r2ES68LsDaD0ciaH9znbOU1alnaibWel8sHjHfnd8ZevbPOiajcJce12sk4yKicd93ah1h86Xic3Ibg1D7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png/G08ZsHL2r2ES68LsDaD0ciaH9znbOU1alnaibWel8sHjHfnd8ZevbPOiajcJce12sk4yKicd93ah1h86Xic3Ibg1D7A/640?wx_fm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1759" cy="1502326"/>
                    </a:xfrm>
                    <a:prstGeom prst="rect">
                      <a:avLst/>
                    </a:prstGeom>
                    <a:noFill/>
                    <a:ln>
                      <a:noFill/>
                    </a:ln>
                  </pic:spPr>
                </pic:pic>
              </a:graphicData>
            </a:graphic>
          </wp:inline>
        </w:drawing>
      </w:r>
      <w:r w:rsidRPr="006779AB">
        <w:rPr>
          <w:rFonts w:ascii="宋体" w:eastAsia="宋体" w:hAnsi="宋体" w:cs="宋体"/>
          <w:noProof/>
          <w:kern w:val="0"/>
          <w:sz w:val="24"/>
          <w:szCs w:val="24"/>
        </w:rPr>
        <w:drawing>
          <wp:inline distT="0" distB="0" distL="0" distR="0" wp14:anchorId="02ABCCC8" wp14:editId="13DBD2DA">
            <wp:extent cx="5018568" cy="1498312"/>
            <wp:effectExtent l="0" t="0" r="0" b="6985"/>
            <wp:docPr id="25" name="图片 25" descr="https://mmbiz.qpic.cn/mmbiz_png/G08ZsHL2r2ES68LsDaD0ciaH9znbOU1alWutejmJiblqTvvFMRtJex0XoSmn4jicAJ6ugfAthbrbV4CibF9khMSVg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png/G08ZsHL2r2ES68LsDaD0ciaH9znbOU1alWutejmJiblqTvvFMRtJex0XoSmn4jicAJ6ugfAthbrbV4CibF9khMSVgA/640?wx_fm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972" cy="1501717"/>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44D906F0" wp14:editId="54EBF9A1">
            <wp:extent cx="4913937" cy="1471148"/>
            <wp:effectExtent l="0" t="0" r="1270" b="0"/>
            <wp:docPr id="26" name="图片 26" descr="https://mmbiz.qpic.cn/mmbiz_png/G08ZsHL2r2ES68LsDaD0ciaH9znbOU1al7PLRUhlavzV6Es9tpHia0BA7BM067mRrDJmIPPCbu8ibZIbQ4z97RpE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png/G08ZsHL2r2ES68LsDaD0ciaH9znbOU1al7PLRUhlavzV6Es9tpHia0BA7BM067mRrDJmIPPCbu8ibZIbQ4z97RpEg/640?wx_fm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6765" cy="1474988"/>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23D32C3F" wp14:editId="77552036">
            <wp:extent cx="4986079" cy="1477925"/>
            <wp:effectExtent l="0" t="0" r="5080" b="8255"/>
            <wp:docPr id="27" name="图片 27" descr="https://mmbiz.qpic.cn/mmbiz_png/G08ZsHL2r2ES68LsDaD0ciaH9znbOU1alFvSQialtKvVM0rpXlQKdVhYM9Kia4VQgicRsChF66b7vsqvVlETSgibibK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mbiz.qpic.cn/mmbiz_png/G08ZsHL2r2ES68LsDaD0ciaH9znbOU1alFvSQialtKvVM0rpXlQKdVhYM9Kia4VQgicRsChF66b7vsqvVlETSgibibKw/640?wx_fm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637" cy="1485204"/>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7A65CB1C" wp14:editId="2E2DE503">
            <wp:extent cx="4912242" cy="1466116"/>
            <wp:effectExtent l="0" t="0" r="3175" b="1270"/>
            <wp:docPr id="28" name="图片 28" descr="https://mmbiz.qpic.cn/mmbiz_png/G08ZsHL2r2ES68LsDaD0ciaH9znbOU1alW6JzsfOpTa1iacsDpjCGJQJTOHV4nTVwdxQb4E1iclYwwJmibx3yTqicz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biz.qpic.cn/mmbiz_png/G08ZsHL2r2ES68LsDaD0ciaH9znbOU1alW6JzsfOpTa1iacsDpjCGJQJTOHV4nTVwdxQb4E1iclYwwJmibx3yTqiczQ/640?wx_fm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3116" cy="1469362"/>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6658B14A" wp14:editId="73964104">
            <wp:extent cx="4986670" cy="1498053"/>
            <wp:effectExtent l="0" t="0" r="4445" b="6985"/>
            <wp:docPr id="29" name="图片 29" descr="https://mmbiz.qpic.cn/mmbiz_png/G08ZsHL2r2ES68LsDaD0ciaH9znbOU1alWOqqsujrAXOcJgpphVpl5U3gZ3KWZcLt9eJx9TORS8eoU9Bpn9ZzC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mbiz.qpic.cn/mmbiz_png/G08ZsHL2r2ES68LsDaD0ciaH9znbOU1alWOqqsujrAXOcJgpphVpl5U3gZ3KWZcLt9eJx9TORS8eoU9Bpn9ZzCg/640?wx_fm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9012" cy="1498757"/>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207DCB52" wp14:editId="14EDC123">
            <wp:extent cx="5167423" cy="1491627"/>
            <wp:effectExtent l="0" t="0" r="0" b="0"/>
            <wp:docPr id="30" name="图片 30" descr="https://mmbiz.qpic.cn/mmbiz_png/G08ZsHL2r2ES68LsDaD0ciaH9znbOU1alqC8M9ibLDtaNtrPkYPYib30ZvicG9dHF6ZhXG6Mo2FLC8ecBbhCZekdF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mbiz.qpic.cn/mmbiz_png/G08ZsHL2r2ES68LsDaD0ciaH9znbOU1alqC8M9ibLDtaNtrPkYPYib30ZvicG9dHF6ZhXG6Mo2FLC8ecBbhCZekdFQ/640?wx_fm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174" cy="149155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13187529" wp14:editId="2C53661C">
            <wp:extent cx="5284381" cy="1583682"/>
            <wp:effectExtent l="0" t="0" r="0" b="0"/>
            <wp:docPr id="31" name="图片 31" descr="https://mmbiz.qpic.cn/mmbiz_png/G08ZsHL2r2ES68LsDaD0ciaH9znbOU1algR8rLiaOSw3iaMc9ibj13eRRzmP68bw7QOXubTIibSPUeIumUYtGTcJ1J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biz.qpic.cn/mmbiz_png/G08ZsHL2r2ES68LsDaD0ciaH9znbOU1algR8rLiaOSw3iaMc9ibj13eRRzmP68bw7QOXubTIibSPUeIumUYtGTcJ1JA/640?wx_fm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3495" cy="1583416"/>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71F00D53" wp14:editId="213C0F78">
            <wp:extent cx="5278900" cy="1569549"/>
            <wp:effectExtent l="0" t="0" r="0" b="0"/>
            <wp:docPr id="32" name="图片 32" descr="https://mmbiz.qpic.cn/mmbiz_png/G08ZsHL2r2ES68LsDaD0ciaH9znbOU1alj73Tnibu36hWYvvUic7VoFPk55cES8hrDK8iaLJ6ewojTshPFmnmlicA0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mbiz.qpic.cn/mmbiz_png/G08ZsHL2r2ES68LsDaD0ciaH9znbOU1alj73Tnibu36hWYvvUic7VoFPk55cES8hrDK8iaLJ6ewojTshPFmnmlicA0w/640?wx_fm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7731" cy="1575148"/>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2677BB09" wp14:editId="5A4F1944">
            <wp:extent cx="5273749" cy="1564797"/>
            <wp:effectExtent l="0" t="0" r="3175" b="0"/>
            <wp:docPr id="33" name="图片 33" descr="https://mmbiz.qpic.cn/mmbiz_png/G08ZsHL2r2ES68LsDaD0ciaH9znbOU1almwuyG5yCDep2YI8uhqIE9GibzicrLfDBKkuCs6dkDZhcbPmQiccQXUQJ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mbiz.qpic.cn/mmbiz_png/G08ZsHL2r2ES68LsDaD0ciaH9znbOU1almwuyG5yCDep2YI8uhqIE9GibzicrLfDBKkuCs6dkDZhcbPmQiccQXUQJA/640?wx_fm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0871" cy="1575812"/>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49431C2" wp14:editId="5445CE38">
            <wp:extent cx="5252302" cy="1594063"/>
            <wp:effectExtent l="0" t="0" r="5715" b="6350"/>
            <wp:docPr id="34" name="图片 34" descr="https://mmbiz.qpic.cn/mmbiz_png/G08ZsHL2r2ES68LsDaD0ciaH9znbOU1alszrM0byMyMubCOo37gAGsq2LxfarVd9RUBhI6KwmUqUy2xp6wHXwY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mbiz.qpic.cn/mmbiz_png/G08ZsHL2r2ES68LsDaD0ciaH9znbOU1alszrM0byMyMubCOo37gAGsq2LxfarVd9RUBhI6KwmUqUy2xp6wHXwYA/640?wx_f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6691" cy="1595395"/>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019041F8" wp14:editId="163F8AC2">
            <wp:extent cx="5209954" cy="1545869"/>
            <wp:effectExtent l="0" t="0" r="0" b="0"/>
            <wp:docPr id="35" name="图片 35" descr="https://mmbiz.qpic.cn/mmbiz_png/G08ZsHL2r2ES68LsDaD0ciaH9znbOU1alu6eZcWMlBT9EOjvWK6yXA08tkFXzfq9hRxjja8ZDibbClc7OX9fB11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mbiz.qpic.cn/mmbiz_png/G08ZsHL2r2ES68LsDaD0ciaH9znbOU1alu6eZcWMlBT9EOjvWK6yXA08tkFXzfq9hRxjja8ZDibbClc7OX9fB11w/640?wx_fm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6931" cy="1544972"/>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0380F765" wp14:editId="059F9867">
            <wp:extent cx="5258023" cy="1536295"/>
            <wp:effectExtent l="0" t="0" r="0" b="6985"/>
            <wp:docPr id="36" name="图片 36" descr="https://mmbiz.qpic.cn/mmbiz_png/G08ZsHL2r2ES68LsDaD0ciaH9znbOU1alibpDU95xDPIzME27kmia77UqicuGbHZqYHsLr3wJjgoEBVATREGgeib7S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mbiz.qpic.cn/mmbiz_png/G08ZsHL2r2ES68LsDaD0ciaH9znbOU1alibpDU95xDPIzME27kmia77UqicuGbHZqYHsLr3wJjgoEBVATREGgeib7Sw/640?wx_fm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748" cy="1540890"/>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45EA3116" wp14:editId="4469E50B">
            <wp:extent cx="5197468" cy="1562986"/>
            <wp:effectExtent l="0" t="0" r="3810" b="0"/>
            <wp:docPr id="37" name="图片 37" descr="https://mmbiz.qpic.cn/mmbiz_png/G08ZsHL2r2ES68LsDaD0ciaH9znbOU1alib8St1ia8s9RaBZ9iaHQwJphsQLOMQ1eh4S1hbHYcpXdFaR9NAoeargb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mbiz.qpic.cn/mmbiz_png/G08ZsHL2r2ES68LsDaD0ciaH9znbOU1alib8St1ia8s9RaBZ9iaHQwJphsQLOMQ1eh4S1hbHYcpXdFaR9NAoeargbA/640?wx_fm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9079" cy="1566478"/>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89A5B3B" wp14:editId="34AABC74">
            <wp:extent cx="5071731" cy="1519953"/>
            <wp:effectExtent l="0" t="0" r="0" b="4445"/>
            <wp:docPr id="38" name="图片 38" descr="https://mmbiz.qpic.cn/mmbiz_png/G08ZsHL2r2ES68LsDaD0ciaH9znbOU1alibqdZYQTBR36zXaMibsyz7BEE3AbnghsBJaGKY7xR1pchbicJk60hXEC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mbiz.qpic.cn/mmbiz_png/G08ZsHL2r2ES68LsDaD0ciaH9znbOU1alibqdZYQTBR36zXaMibsyz7BEE3AbnghsBJaGKY7xR1pchbicJk60hXECw/640?wx_fm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770" cy="1520264"/>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1A0C196A" wp14:editId="5D37B2A0">
            <wp:extent cx="5066454" cy="1520456"/>
            <wp:effectExtent l="0" t="0" r="1270" b="3810"/>
            <wp:docPr id="39" name="图片 39" descr="https://mmbiz.qpic.cn/mmbiz_png/G08ZsHL2r2ES68LsDaD0ciaH9znbOU1alj4lCCBZQxJlu7jMfIgznEMS1fGQnohAquXgVOuEiaY4deBp61qX1Vm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mbiz.qpic.cn/mmbiz_png/G08ZsHL2r2ES68LsDaD0ciaH9znbOU1alj4lCCBZQxJlu7jMfIgznEMS1fGQnohAquXgVOuEiaY4deBp61qX1Vmw/640?wx_fm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4395" cy="1519838"/>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0DD80996" wp14:editId="33F46735">
            <wp:extent cx="5126752" cy="1541721"/>
            <wp:effectExtent l="0" t="0" r="0" b="1905"/>
            <wp:docPr id="40" name="图片 40" descr="https://mmbiz.qpic.cn/mmbiz_png/G08ZsHL2r2ES68LsDaD0ciaH9znbOU1alwDPT9BSIlhdDfRvQbujiaFASFFiaiawiblwncJUzA0kic3Z1JEX90cXIks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mbiz.qpic.cn/mmbiz_png/G08ZsHL2r2ES68LsDaD0ciaH9znbOU1alwDPT9BSIlhdDfRvQbujiaFASFFiaiawiblwncJUzA0kic3Z1JEX90cXIksA/640?wx_fm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5892" cy="1541462"/>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177CF8C3" wp14:editId="30600A9C">
            <wp:extent cx="5082362" cy="1502202"/>
            <wp:effectExtent l="0" t="0" r="4445" b="3175"/>
            <wp:docPr id="41" name="图片 41" descr="https://mmbiz.qpic.cn/mmbiz_png/G08ZsHL2r2ES68LsDaD0ciaH9znbOU1al28VSSLA6nOwKONGib4TRL0JPFKL68Cg8icxpBPUN7mMndnXp4bbbZST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mbiz.qpic.cn/mmbiz_png/G08ZsHL2r2ES68LsDaD0ciaH9znbOU1al28VSSLA6nOwKONGib4TRL0JPFKL68Cg8icxpBPUN7mMndnXp4bbbZSTg/640?wx_fm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8477" cy="1504009"/>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30F17C4A" wp14:editId="3B39EA4A">
            <wp:extent cx="5007935" cy="1491616"/>
            <wp:effectExtent l="0" t="0" r="2540" b="0"/>
            <wp:docPr id="42" name="图片 42" descr="https://mmbiz.qpic.cn/mmbiz_png/G08ZsHL2r2ES68LsDaD0ciaH9znbOU1alNoAmwadNHqGlV6axNbmgCnZojkicVrVXd9ibD54YibXccROWsjKBq72c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mbiz.qpic.cn/mmbiz_png/G08ZsHL2r2ES68LsDaD0ciaH9znbOU1alNoAmwadNHqGlV6axNbmgCnZojkicVrVXd9ibD54YibXccROWsjKBq72cQ/640?wx_fm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7117" cy="1500308"/>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94DCE06" wp14:editId="18E5A156">
            <wp:extent cx="5007935" cy="1484403"/>
            <wp:effectExtent l="0" t="0" r="2540" b="1905"/>
            <wp:docPr id="43" name="图片 43" descr="https://mmbiz.qpic.cn/mmbiz_png/G08ZsHL2r2ES68LsDaD0ciaH9znbOU1alwI9AV5k5pnBl2RpWMeWGXCdheOVzJfDUmscQD2TicSMyHYNrVmlrgj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mbiz.qpic.cn/mmbiz_png/G08ZsHL2r2ES68LsDaD0ciaH9znbOU1alwI9AV5k5pnBl2RpWMeWGXCdheOVzJfDUmscQD2TicSMyHYNrVmlrgjw/640?wx_fm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0444" cy="1485147"/>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741C7D49" wp14:editId="03FF6052">
            <wp:extent cx="5069385" cy="1541721"/>
            <wp:effectExtent l="0" t="0" r="0" b="1905"/>
            <wp:docPr id="44" name="图片 44" descr="https://mmbiz.qpic.cn/mmbiz_png/G08ZsHL2r2ES68LsDaD0ciaH9znbOU1al5S28P6EzlZKicbtYf6Q9A6ECeuFL2qzPMibmibOTn5Z2f6FOxZZzBePU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mbiz.qpic.cn/mmbiz_png/G08ZsHL2r2ES68LsDaD0ciaH9znbOU1al5S28P6EzlZKicbtYf6Q9A6ECeuFL2qzPMibmibOTn5Z2f6FOxZZzBePUw/640?wx_fm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5258" cy="1543507"/>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74CDDA60" wp14:editId="183F7FF3">
            <wp:extent cx="5291357" cy="1562986"/>
            <wp:effectExtent l="0" t="0" r="5080" b="0"/>
            <wp:docPr id="45" name="图片 45" descr="https://mmbiz.qpic.cn/mmbiz_png/G08ZsHL2r2ES68LsDaD0ciaH9znbOU1almokuDRsiaq8FRJO62yya4gk9ykDd1E3GhKibgxUEMEdg0hgHCpe81nb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mbiz.qpic.cn/mmbiz_png/G08ZsHL2r2ES68LsDaD0ciaH9znbOU1almokuDRsiaq8FRJO62yya4gk9ykDd1E3GhKibgxUEMEdg0hgHCpe81nbg/640?wx_fm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7667" cy="1564850"/>
                    </a:xfrm>
                    <a:prstGeom prst="rect">
                      <a:avLst/>
                    </a:prstGeom>
                    <a:noFill/>
                    <a:ln>
                      <a:noFill/>
                    </a:ln>
                  </pic:spPr>
                </pic:pic>
              </a:graphicData>
            </a:graphic>
          </wp:inline>
        </w:drawing>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lastRenderedPageBreak/>
        <w:drawing>
          <wp:inline distT="0" distB="0" distL="0" distR="0" wp14:anchorId="752E9847" wp14:editId="1794D5B4">
            <wp:extent cx="5574643" cy="1682695"/>
            <wp:effectExtent l="0" t="0" r="7620" b="0"/>
            <wp:docPr id="46" name="图片 46" descr="https://mmbiz.qpic.cn/mmbiz_png/G08ZsHL2r2ES68LsDaD0ciaH9znbOU1altpJbquiad06ytt2KRYTs9cRVmjBUPq7hIxdUw2pVxOGghpLdlfCibIN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mbiz.qpic.cn/mmbiz_png/G08ZsHL2r2ES68LsDaD0ciaH9znbOU1altpJbquiad06ytt2KRYTs9cRVmjBUPq7hIxdUw2pVxOGghpLdlfCibINQ/640?wx_fm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2591" cy="1685094"/>
                    </a:xfrm>
                    <a:prstGeom prst="rect">
                      <a:avLst/>
                    </a:prstGeom>
                    <a:noFill/>
                    <a:ln>
                      <a:noFill/>
                    </a:ln>
                  </pic:spPr>
                </pic:pic>
              </a:graphicData>
            </a:graphic>
          </wp:inline>
        </w:drawing>
      </w:r>
    </w:p>
    <w:p w:rsidR="006779AB" w:rsidRPr="006779AB" w:rsidRDefault="006779AB" w:rsidP="006779AB">
      <w:pPr>
        <w:widowControl/>
        <w:jc w:val="left"/>
        <w:rPr>
          <w:rFonts w:ascii="Helvetica" w:eastAsia="宋体" w:hAnsi="Helvetica" w:cs="Helvetica"/>
          <w:color w:val="000000"/>
          <w:kern w:val="0"/>
          <w:sz w:val="24"/>
          <w:szCs w:val="24"/>
        </w:rPr>
      </w:pPr>
    </w:p>
    <w:p w:rsidR="006779AB" w:rsidRPr="006779AB" w:rsidRDefault="006779AB" w:rsidP="006779AB">
      <w:pPr>
        <w:widowControl/>
        <w:jc w:val="center"/>
        <w:rPr>
          <w:rFonts w:ascii="Helvetica" w:eastAsia="宋体" w:hAnsi="Helvetica" w:cs="Helvetica"/>
          <w:color w:val="000000"/>
          <w:kern w:val="0"/>
          <w:sz w:val="24"/>
          <w:szCs w:val="24"/>
        </w:rPr>
      </w:pPr>
      <w:bookmarkStart w:id="0" w:name="_GoBack"/>
      <w:bookmarkEnd w:id="0"/>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12DEA15" wp14:editId="697A03F0">
            <wp:extent cx="1084521" cy="1084521"/>
            <wp:effectExtent l="0" t="0" r="1905" b="1905"/>
            <wp:docPr id="48" name="图片 48" descr="https://mmbiz.qpic.cn/mmbiz_jpg/G08ZsHL2r2Fzfpep1Hb7ib24O58Y49AaiblwK2Ff9uZ8M7kvu5pdib1JZxsqakIRftfOweDoUZ8D0fNSN8dzGpDx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mbiz.qpic.cn/mmbiz_jpg/G08ZsHL2r2Fzfpep1Hb7ib24O58Y49AaiblwK2Ff9uZ8M7kvu5pdib1JZxsqakIRftfOweDoUZ8D0fNSN8dzGpDxg/640?wx_fmt=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4916" cy="1084916"/>
                    </a:xfrm>
                    <a:prstGeom prst="rect">
                      <a:avLst/>
                    </a:prstGeom>
                    <a:noFill/>
                    <a:ln>
                      <a:noFill/>
                    </a:ln>
                  </pic:spPr>
                </pic:pic>
              </a:graphicData>
            </a:graphic>
          </wp:inline>
        </w:drawing>
      </w:r>
    </w:p>
    <w:p w:rsidR="006779AB" w:rsidRPr="006779AB" w:rsidRDefault="006779AB" w:rsidP="006779AB">
      <w:pPr>
        <w:widowControl/>
        <w:ind w:firstLine="480"/>
        <w:jc w:val="left"/>
        <w:rPr>
          <w:rFonts w:ascii="宋体" w:eastAsia="宋体" w:hAnsi="宋体" w:cs="宋体"/>
          <w:kern w:val="0"/>
          <w:sz w:val="24"/>
          <w:szCs w:val="24"/>
        </w:rPr>
      </w:pPr>
    </w:p>
    <w:p w:rsidR="006779AB" w:rsidRPr="006779AB" w:rsidRDefault="006779AB" w:rsidP="006779AB">
      <w:pPr>
        <w:widowControl/>
        <w:ind w:firstLine="480"/>
        <w:jc w:val="left"/>
        <w:rPr>
          <w:rFonts w:ascii="宋体" w:eastAsia="宋体" w:hAnsi="宋体" w:cs="宋体"/>
          <w:kern w:val="0"/>
          <w:sz w:val="24"/>
          <w:szCs w:val="24"/>
        </w:rPr>
      </w:pPr>
      <w:r w:rsidRPr="006779AB">
        <w:rPr>
          <w:rFonts w:ascii="宋体" w:eastAsia="宋体" w:hAnsi="宋体" w:cs="宋体"/>
          <w:b/>
          <w:bCs/>
          <w:kern w:val="0"/>
          <w:sz w:val="24"/>
          <w:szCs w:val="24"/>
        </w:rPr>
        <w:t>“遗传学会生物产业促进会”公众号旨在搭建连接中国遗传学会生物产业促进委员会与业界相关人士的沟通桥梁。</w:t>
      </w:r>
    </w:p>
    <w:p w:rsidR="006779AB"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noProof/>
          <w:kern w:val="0"/>
          <w:sz w:val="24"/>
          <w:szCs w:val="24"/>
        </w:rPr>
        <w:drawing>
          <wp:inline distT="0" distB="0" distL="0" distR="0" wp14:anchorId="59428CD8" wp14:editId="69221102">
            <wp:extent cx="1137684" cy="1137684"/>
            <wp:effectExtent l="0" t="0" r="5715" b="5715"/>
            <wp:docPr id="49" name="图片 49" descr="https://mmbiz.qpic.cn/mmbiz_jpg/G08ZsHL2r2Fzfpep1Hb7ib24O58Y49AaibngwhaB9u1AEajIPSKbmW4tUG4Yv0ia7TUPTw0r4PRXS3ZCRTdRIHkJ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mbiz.qpic.cn/mmbiz_jpg/G08ZsHL2r2Fzfpep1Hb7ib24O58Y49AaibngwhaB9u1AEajIPSKbmW4tUG4Yv0ia7TUPTw0r4PRXS3ZCRTdRIHkJQ/640?wx_fmt=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8097" cy="1138097"/>
                    </a:xfrm>
                    <a:prstGeom prst="rect">
                      <a:avLst/>
                    </a:prstGeom>
                    <a:noFill/>
                    <a:ln>
                      <a:noFill/>
                    </a:ln>
                  </pic:spPr>
                </pic:pic>
              </a:graphicData>
            </a:graphic>
          </wp:inline>
        </w:drawing>
      </w:r>
      <w:r w:rsidRPr="006779AB">
        <w:rPr>
          <w:rFonts w:ascii="宋体" w:eastAsia="宋体" w:hAnsi="宋体" w:cs="宋体"/>
          <w:kern w:val="0"/>
          <w:sz w:val="24"/>
          <w:szCs w:val="24"/>
        </w:rPr>
        <w:br/>
      </w:r>
      <w:r w:rsidRPr="006779AB">
        <w:rPr>
          <w:rFonts w:ascii="微软雅黑" w:eastAsia="微软雅黑" w:hAnsi="微软雅黑" w:cs="宋体" w:hint="eastAsia"/>
          <w:b/>
          <w:bCs/>
          <w:color w:val="444444"/>
          <w:kern w:val="0"/>
          <w:sz w:val="23"/>
          <w:szCs w:val="23"/>
          <w:shd w:val="clear" w:color="auto" w:fill="FFFFFF"/>
        </w:rPr>
        <w:t>报名</w:t>
      </w:r>
      <w:proofErr w:type="gramStart"/>
      <w:r w:rsidRPr="006779AB">
        <w:rPr>
          <w:rFonts w:ascii="微软雅黑" w:eastAsia="微软雅黑" w:hAnsi="微软雅黑" w:cs="宋体" w:hint="eastAsia"/>
          <w:b/>
          <w:bCs/>
          <w:color w:val="444444"/>
          <w:kern w:val="0"/>
          <w:sz w:val="23"/>
          <w:szCs w:val="23"/>
          <w:shd w:val="clear" w:color="auto" w:fill="FFFFFF"/>
        </w:rPr>
        <w:t>优惠期止于</w:t>
      </w:r>
      <w:proofErr w:type="gramEnd"/>
      <w:r w:rsidRPr="006779AB">
        <w:rPr>
          <w:rFonts w:ascii="微软雅黑" w:eastAsia="微软雅黑" w:hAnsi="微软雅黑" w:cs="宋体" w:hint="eastAsia"/>
          <w:b/>
          <w:bCs/>
          <w:color w:val="444444"/>
          <w:kern w:val="0"/>
          <w:sz w:val="23"/>
          <w:szCs w:val="23"/>
          <w:shd w:val="clear" w:color="auto" w:fill="FFFFFF"/>
        </w:rPr>
        <w:t>5月31日。赶快点击“</w:t>
      </w:r>
      <w:r w:rsidRPr="006779AB">
        <w:rPr>
          <w:rFonts w:ascii="微软雅黑" w:eastAsia="微软雅黑" w:hAnsi="微软雅黑" w:cs="宋体" w:hint="eastAsia"/>
          <w:b/>
          <w:bCs/>
          <w:color w:val="FF0000"/>
          <w:kern w:val="0"/>
          <w:sz w:val="23"/>
          <w:szCs w:val="23"/>
          <w:shd w:val="clear" w:color="auto" w:fill="FFFFFF"/>
        </w:rPr>
        <w:t>阅读原文</w:t>
      </w:r>
      <w:r w:rsidRPr="006779AB">
        <w:rPr>
          <w:rFonts w:ascii="微软雅黑" w:eastAsia="微软雅黑" w:hAnsi="微软雅黑" w:cs="宋体" w:hint="eastAsia"/>
          <w:b/>
          <w:bCs/>
          <w:color w:val="3F3F3F"/>
          <w:kern w:val="0"/>
          <w:sz w:val="23"/>
          <w:szCs w:val="23"/>
          <w:shd w:val="clear" w:color="auto" w:fill="FFFFFF"/>
        </w:rPr>
        <w:t>”</w:t>
      </w:r>
      <w:r w:rsidRPr="006779AB">
        <w:rPr>
          <w:rFonts w:ascii="宋体" w:eastAsia="宋体" w:hAnsi="宋体" w:cs="宋体"/>
          <w:b/>
          <w:bCs/>
          <w:kern w:val="0"/>
          <w:sz w:val="24"/>
          <w:szCs w:val="24"/>
        </w:rPr>
        <w:t>，立即报名吧！</w:t>
      </w:r>
    </w:p>
    <w:p w:rsidR="00072EC6" w:rsidRPr="006779AB" w:rsidRDefault="006779AB" w:rsidP="006779AB">
      <w:pPr>
        <w:widowControl/>
        <w:jc w:val="left"/>
        <w:rPr>
          <w:rFonts w:ascii="宋体" w:eastAsia="宋体" w:hAnsi="宋体" w:cs="宋体"/>
          <w:kern w:val="0"/>
          <w:sz w:val="24"/>
          <w:szCs w:val="24"/>
        </w:rPr>
      </w:pPr>
      <w:r w:rsidRPr="006779AB">
        <w:rPr>
          <w:rFonts w:ascii="宋体" w:eastAsia="宋体" w:hAnsi="宋体" w:cs="宋体"/>
          <w:b/>
          <w:bCs/>
          <w:noProof/>
          <w:color w:val="444444"/>
          <w:kern w:val="0"/>
          <w:szCs w:val="21"/>
        </w:rPr>
        <w:drawing>
          <wp:inline distT="0" distB="0" distL="0" distR="0" wp14:anchorId="05535C8D" wp14:editId="6A1233BC">
            <wp:extent cx="6096000" cy="733425"/>
            <wp:effectExtent l="0" t="0" r="0" b="9525"/>
            <wp:docPr id="50" name="图片 50" descr="https://mmbiz.qpic.cn/mmbiz/YsoUOd0FhHBoNgwk08PRaxiczrADjnOvMmOV9ejQicgw2okIFdw3WXE7foWiaIIZ85eiaBMuUjiadU1G9dklTpnawic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mbiz.qpic.cn/mmbiz/YsoUOd0FhHBoNgwk08PRaxiczrADjnOvMmOV9ejQicgw2okIFdw3WXE7foWiaIIZ85eiaBMuUjiadU1G9dklTpnawicg/6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733425"/>
                    </a:xfrm>
                    <a:prstGeom prst="rect">
                      <a:avLst/>
                    </a:prstGeom>
                    <a:noFill/>
                    <a:ln>
                      <a:noFill/>
                    </a:ln>
                  </pic:spPr>
                </pic:pic>
              </a:graphicData>
            </a:graphic>
          </wp:inline>
        </w:drawing>
      </w:r>
    </w:p>
    <w:sectPr w:rsidR="00072EC6" w:rsidRPr="006779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C2"/>
    <w:rsid w:val="00072EC6"/>
    <w:rsid w:val="006779AB"/>
    <w:rsid w:val="00BA7CC2"/>
    <w:rsid w:val="00E42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79AB"/>
    <w:rPr>
      <w:sz w:val="18"/>
      <w:szCs w:val="18"/>
    </w:rPr>
  </w:style>
  <w:style w:type="character" w:customStyle="1" w:styleId="Char">
    <w:name w:val="批注框文本 Char"/>
    <w:basedOn w:val="a0"/>
    <w:link w:val="a3"/>
    <w:uiPriority w:val="99"/>
    <w:semiHidden/>
    <w:rsid w:val="006779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79AB"/>
    <w:rPr>
      <w:sz w:val="18"/>
      <w:szCs w:val="18"/>
    </w:rPr>
  </w:style>
  <w:style w:type="character" w:customStyle="1" w:styleId="Char">
    <w:name w:val="批注框文本 Char"/>
    <w:basedOn w:val="a0"/>
    <w:link w:val="a3"/>
    <w:uiPriority w:val="99"/>
    <w:semiHidden/>
    <w:rsid w:val="006779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326</Words>
  <Characters>1859</Characters>
  <Application>Microsoft Office Word</Application>
  <DocSecurity>0</DocSecurity>
  <Lines>15</Lines>
  <Paragraphs>4</Paragraphs>
  <ScaleCrop>false</ScaleCrop>
  <Company>Hewlett-Packard</Company>
  <LinksUpToDate>false</LinksUpToDate>
  <CharactersWithSpaces>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2018-04-29T02:39:00Z</dcterms:created>
  <dcterms:modified xsi:type="dcterms:W3CDTF">2018-04-29T02:51:00Z</dcterms:modified>
</cp:coreProperties>
</file>